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73ED" w14:textId="77777777" w:rsidR="00135CFD" w:rsidRDefault="00135CFD">
      <w:r>
        <w:t>淨土大經解演義節要</w:t>
      </w:r>
      <w:r>
        <w:t>—</w:t>
      </w:r>
      <w:r>
        <w:t>自己做好樣子給人看，這個很重要。　　（第五二Ｏ集）　　檔名：</w:t>
      </w:r>
      <w:r>
        <w:t xml:space="preserve">29-519-0520 </w:t>
      </w:r>
    </w:p>
    <w:p w14:paraId="34030731" w14:textId="77777777" w:rsidR="00135CFD" w:rsidRDefault="00135CFD">
      <w:pPr>
        <w:pStyle w:val="a3"/>
      </w:pPr>
      <w:r>
        <w:t xml:space="preserve">　　第三個問題，也是問得很好。我們現在這種現象很多，團體裡面有不守規矩的出家人，怎麼辦？佛在世的時候，佛會管他，佛會教訓他。那佛不在了，以後像這些人誰去教訓他？佛說了一個很好的方法，別理他，叫「默擯」，默擯就是不要理他，用這個方法。就是中國孔老夫子講的「敬而遠之」，不跟人結怨。我們在聖人教誨裡面聽到，我跟李老師十年，我看到他老人家做到了。他的團體裡也有不聽話的學生，陽奉陰違，那怎麼對他？我們看到老師真的是敬而遠之，見到他一定很尊敬，有禮貌，都很歡喜。遠是什麼？遠就是你隨便搞什麼絕不干涉你，對你不聞不問，你喜歡搞什麼就搞什麼。對的，正確的，他老人家做出榜樣來給我們看。在現前這個社會，這非常重要，懂得對不善人敬而遠之。遠，不是故意有距離，不是的，見面還很親切，非常客氣，禮節樣樣周到。就是你搞什麼，不干涉你；我搞什麼，你也不干涉我，這不是很好相處嗎？大家都歡喜嗎？釋迦牟尼佛真有智慧，真有智慧，這就是講和諧，這才真正能做到和諧。要學著不要批評人，不要干涉人，自己做好樣子給人看，這個很重要。他看懂，有感受，很好；看不懂，沒關係，看久了，他就看懂了。一年、二年看不懂，十年、二十年也許他看懂了，這不定。所以柔和質直的態度重</w:t>
      </w:r>
      <w:r>
        <w:t>要！威儀有則，就是自己要把戒定慧做出來。第四個問題就是，大家知道，將來一定把釋迦牟尼佛一生所說的、所教的，我們把它用文字記錄下來傳給後世。那這個經文前面，第一句話要用什麼？世尊指導，用「如是我聞」。這是佛滅度的時候，阿難向釋迦牟尼佛問的四個問題。這是四個問題裡頭的第四個問題，「一切經首，當置如是我聞、佛在某方等六事」。如是我聞，佛在什麼時候，在什麼地點，與哪些人在一起，就是前面講的六樁事，就是六種成就。</w:t>
      </w:r>
      <w:r>
        <w:t xml:space="preserve"> </w:t>
      </w:r>
    </w:p>
    <w:p w14:paraId="7337B033" w14:textId="77777777" w:rsidR="00135CFD" w:rsidRDefault="00135CFD">
      <w:pPr>
        <w:pStyle w:val="a3"/>
      </w:pPr>
      <w:r>
        <w:t xml:space="preserve">　　「如是我聞」，這個「我」字就是阿難。阿難一開口告訴大家，如是是指我所聽的，佛陀的教誨，就是這一部經，佛講這一部經的時候，是我親自聽佛說的。「表如是法門乃我阿難所聞於釋尊者也。此正可破當時之疑」。因為結集經藏的時候，阿難尊者複講，把釋迦牟尼佛所講的經重複講一遍。複講這是大事，佛法才能夠流傳於十方三世，這功德是無量無邊！所以阿難升座，不但釋迦牟尼佛加持，一切諸佛都加持他。所以阿難在台上那個相就像成佛的樣子，所以大家懷疑，是不是阿難成佛了？或者是他方佛來了？所以第一個是疑佛，釋迦牟尼佛再來了，又來了，第二個是疑阿難成佛，第三個懷疑他方佛來了。阿難一說「如是我聞」，這個疑問就解決了，就曉得台上是阿難尊者。所以同學們常常聽經，有時候你會能夠發現，講經的人在講台上講經都有佛菩薩加持，沒有佛菩薩加持他講不出來。所以在講台上，他的威儀，他的相貌神情，跟在台下不一樣。細心去觀察能夠發現，這就是真的是有三寶加持。　　節錄自：</w:t>
      </w:r>
      <w:r>
        <w:t>02-039-0082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91AA0" w14:textId="77777777" w:rsidR="00135CFD" w:rsidRDefault="00135CFD" w:rsidP="00135CFD">
      <w:r>
        <w:separator/>
      </w:r>
    </w:p>
  </w:endnote>
  <w:endnote w:type="continuationSeparator" w:id="0">
    <w:p w14:paraId="1009C521" w14:textId="77777777" w:rsidR="00135CFD" w:rsidRDefault="00135CFD" w:rsidP="00135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013CA" w14:textId="77777777" w:rsidR="00135CFD" w:rsidRDefault="00135CFD" w:rsidP="00135CFD">
      <w:r>
        <w:separator/>
      </w:r>
    </w:p>
  </w:footnote>
  <w:footnote w:type="continuationSeparator" w:id="0">
    <w:p w14:paraId="17EFA557" w14:textId="77777777" w:rsidR="00135CFD" w:rsidRDefault="00135CFD" w:rsidP="00135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FD"/>
    <w:rsid w:val="00135CF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65D0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C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C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C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C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