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64FFC" w14:textId="77777777" w:rsidR="0045727D" w:rsidRDefault="0045727D">
      <w:r>
        <w:t>淨土大經解演義節要</w:t>
      </w:r>
      <w:r>
        <w:t>—</w:t>
      </w:r>
      <w:r>
        <w:t>祈禱用什麼？集體的善念　　（第五二二集）　　檔名：</w:t>
      </w:r>
      <w:r>
        <w:t xml:space="preserve">29-519-0522 </w:t>
      </w:r>
    </w:p>
    <w:p w14:paraId="61172EE4" w14:textId="77777777" w:rsidR="0045727D" w:rsidRDefault="0045727D">
      <w:pPr>
        <w:pStyle w:val="a3"/>
      </w:pPr>
      <w:r>
        <w:t xml:space="preserve">　　我們懂得這個道理，這是實相妙理真的明白了，這災難能不能化解？能。一般宗教家他用什麼方法？他用祈禱。我們佛門裡面經懺佛事法會，包括我們提倡的三時繫念，都是屬於祈禱。祈禱用什麼？集體的善念，很多人在一起，我們所發出的念頭都是純善，這個善念能夠把災難減輕，能夠把災難延後，不能消滅。所以它治標不治本，你隔幾天不禱告，災難就又現前了。什麼方法治本？教育治本。教育，經典是教科書，釋迦牟尼佛教科書，教導我們，我們明白了，起心動念一定要跟性德相應。性德，用現代的話說，跟大自然的法則相應，隨順大自然，那就風調雨順，什麼災難都沒有；如果不隨順大自然，你的麻煩就來了，什麼災難都來了。大自然的正常的，正常的自然規則是些什麼？佛教沒傳到中國來之前，我們老祖宗也發現了，所以我說我們老祖宗是佛菩薩化身，真的，不是假的，他講的跟佛一樣。老祖宗教我們五倫、五常、四維、八德，佛也是講這個。五倫是講關係，我跟一切人是什麼關係，跟一切動物是什麼關係，跟一切植物是什麼關係，跟山河大地是什麼關係，跟整個宇宙是什麼關係，這是倫理，講關係。關係講得最透徹、講得最圓滿，佛陀教育！什麼關係？一體。整個宇宙的發現是一個生命共同體，一切眾生跟我是一體。這個關係</w:t>
      </w:r>
      <w:r>
        <w:t>你要搞清楚了，你如果肯定了，你就會愛人，你不會害人，害人害自己。這個世間再可惡的人還是自己，不是外人，你能夠責備他嗎？你能夠去傷害他嗎？不能。那要怎麼呢？要教導他，幫助他回頭，中國老祖宗說人性本善，「人之初，性本善」。不但人性本善，佛經裡面講「一切眾生皆有如來智慧德相」，這一切眾生包括樹木花草、包括山河大地、包括大自然的現象，任何現象裡面都有智慧、都有德能、都有相好，一體！</w:t>
      </w:r>
      <w:r>
        <w:t xml:space="preserve"> </w:t>
      </w:r>
    </w:p>
    <w:p w14:paraId="516ED172" w14:textId="77777777" w:rsidR="0045727D" w:rsidRDefault="0045727D">
      <w:pPr>
        <w:pStyle w:val="a3"/>
      </w:pPr>
      <w:r>
        <w:t xml:space="preserve">　　佛陀的教學，跟我們中國古聖先賢教學的理念完全相同，真是諺語所說「英雄所見，大略相同」。釋迦牟尼佛跟我們中國老祖宗堯舜禹湯、文武周公沒見過面，為什麼他們的想法一樣的？他們教學的方法是一樣的？為什麼？在佛法講，明心見性，你只要見性，完全就相同，就是你把實相妙理找到了，古今不變，永恆的。現在講真理，你找到了真理，你證實了真理，所以你的起心動念純淨純善，這就是佛菩薩。我們中國古人講五倫只講到人，講到最高「凡是人，皆須愛」，沒有包括其他。佛法到中國來，我們一看佛法講的比我們講得詳細。佛法講的，不但人跟我是一體，一切動物跟我一體、一切植物跟我一體、山河大地跟我一體，這個倫理關係擴大了。這就是湯恩比所說的，他非常佩服中國人的心量大，量大福大，能夠接納異族文化。佛教是異族文化，印度來的，外來的，不是中國本土東西，能夠接受。可是佛法，真的它豐富了中國本土文化。我們中國本土講到五倫，只講這個範圍，佛法一來，我們一看，我們這個關係擴大了，包括宇宙、自然現象，都包括進去，這就是佛法把中國東西提升了，這個有道理。所以佛法在中國，這兩千年來，跟中國文化完全融成一體，分不開了。如果說把佛法分開，中國文化就變成非常有限。趙樸老當年在世的</w:t>
      </w:r>
      <w:r>
        <w:t>時候，常常說一句話，如果我們不要佛教文化，中國人連話都不會講了。這什麼意思？我們在日常生活當中，言語裡有很多成語都是出自於佛經的，已經變成我們的習慣，開口閉口都用的是佛經上的術語。這個話說得都很有道理。　　節錄自：</w:t>
      </w:r>
      <w:r>
        <w:t>02-039-0083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C961E5" w14:textId="77777777" w:rsidR="0045727D" w:rsidRDefault="0045727D" w:rsidP="0045727D">
      <w:r>
        <w:separator/>
      </w:r>
    </w:p>
  </w:endnote>
  <w:endnote w:type="continuationSeparator" w:id="0">
    <w:p w14:paraId="1AF25482" w14:textId="77777777" w:rsidR="0045727D" w:rsidRDefault="0045727D" w:rsidP="004572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C81AE6" w14:textId="77777777" w:rsidR="0045727D" w:rsidRDefault="0045727D" w:rsidP="0045727D">
      <w:r>
        <w:separator/>
      </w:r>
    </w:p>
  </w:footnote>
  <w:footnote w:type="continuationSeparator" w:id="0">
    <w:p w14:paraId="3AB5417B" w14:textId="77777777" w:rsidR="0045727D" w:rsidRDefault="0045727D" w:rsidP="0045727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27D"/>
    <w:rsid w:val="0045727D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931FB2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5727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5727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5727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5727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207</Words>
  <Characters>1183</Characters>
  <Application>Microsoft Office Word</Application>
  <DocSecurity>0</DocSecurity>
  <Lines>9</Lines>
  <Paragraphs>2</Paragraphs>
  <ScaleCrop>false</ScaleCrop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2025-10-14T11:54:00Z</dcterms:created>
  <dcterms:modified xsi:type="dcterms:W3CDTF">2025-10-14T11:54:00Z</dcterms:modified>
</cp:coreProperties>
</file>