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3709" w:rsidRDefault="00343709">
      <w:r>
        <w:t>淨土大經解演義節要</w:t>
      </w:r>
      <w:r>
        <w:t>—</w:t>
      </w:r>
      <w:r>
        <w:t>信為道元功德母　　（第五二四集）　　檔名：</w:t>
      </w:r>
      <w:r>
        <w:t xml:space="preserve">29-519-0524 </w:t>
      </w:r>
    </w:p>
    <w:p w:rsidR="00343709" w:rsidRDefault="00343709">
      <w:pPr>
        <w:pStyle w:val="a3"/>
      </w:pPr>
      <w:r>
        <w:t xml:space="preserve">　　大師這三句話，後面黃念老有解釋，我們看黃念老的解釋。「蓋實相妙理，只是當前一念心之自性」，這個話講得好。一念心的自性不好懂，我們長時在一起學習的，聽到這句話就不難懂了，為什麼？《華嚴經》上講得清楚，這一念心是什麼？就是《還源觀》上的「自性清淨圓明體」，這是一念心。要用這個心來念佛，那個果報就太殊勝，那就是淨宗裡面所講的「一念相應一念佛，念念相應念念佛」，那一點不假，你跟極樂世界阿彌陀佛就搭上線，真的就通了。回過頭來想想，我們現在用什麼心？用妄想心，用雜亂的心，這個心念頭太多了。一念是定，沒有一個雜念，就是大勢至菩薩要求的「都攝六根，淨念相繼」，這句話就是大勢至講的這八個字，那哪有不成就的道理！都攝六根就是放下妄想分別執著，這叫都攝六根；淨念相繼，清淨的念頭，淨念是什麼？不懷疑、不夾雜就淨，這就是一念心。離開妄想分別執著就是自性，自性裡面沒有這些東西。相繼就是不間斷，念念不間斷。這是如是我聞。</w:t>
      </w:r>
      <w:r>
        <w:t xml:space="preserve"> </w:t>
      </w:r>
    </w:p>
    <w:p w:rsidR="00343709" w:rsidRDefault="00343709">
      <w:pPr>
        <w:pStyle w:val="a3"/>
      </w:pPr>
      <w:r>
        <w:t xml:space="preserve">　　「非生非滅，無去無來，湛然常住，故名曰如」，這幾句話是念老講的。這個心不是生滅心，沒有來去，當下這一念。「湛然常住」，常住是真心，這個住就是定，念佛三昧。念念都是這一句阿彌陀佛，念念是清淨心，念念沒有妄想分別執著，你跟如就相應。「依此心性念佛，求生淨土。能念是實相心（是真心），所念是實相佛，所生是實相土，咸為實相正印之所印。故大師曰，決定無非，曰是」。這幾句關鍵的是實相心，實相心是真心，能念的是真心，所念的就是真佛。佛從哪裡來？佛是你心所現的，唯心所現。阿彌陀佛，中峰禪師在繫念佛事裡面開示講到，這兩句話很重要，跟這裡講的完全一樣，「阿彌陀佛即是我心」，我的心，我的心就是阿彌陀佛。這就是能念是實相心，真心，阿彌陀佛是你心現的，唯心所現，你看在倫理關係，跟你是同一體。土是什麼？極樂世界，中峰禪師說「此方即淨土，淨土即此方」，極樂世界在哪裡？就在此地。你是真心，你看這個世界就是淨土，你有妄想分別執著，你看這個世界就是穢土，境隨心轉。</w:t>
      </w:r>
      <w:r>
        <w:t xml:space="preserve"> </w:t>
      </w:r>
    </w:p>
    <w:p w:rsidR="00343709" w:rsidRDefault="00343709">
      <w:pPr>
        <w:pStyle w:val="a3"/>
      </w:pPr>
      <w:r>
        <w:t xml:space="preserve">　　這個事實真相被現在量子力學家發現，這個發現，量子科學家告訴我們，我們對於地球產生了無比的信心，我們能夠拯救地球。怎麼拯救法？你把心態轉變，地球就轉變。今天地球上這麼多毛病，是我們的心態不正常，違背了性德。也就是中國人所講的，中國人講性德，孝悌忠信，你是不孝、不悌、不忠、不信，禮義廉恥都沒有了，無禮、無義、無廉、無恥，仁愛和平也沒有，所以地球出了問題。如果我們反過來，把這十二個字統統做到，這地球上所有災難就沒有了。這真的，一點不假。我們身體有病，你看看彭鑫大夫講的，病從哪裡來的？你違背仁義禮智信，不仁、不義、無禮、無信，所以你五臟六腑有病。你要是覺悟了，我把我這些違背自性的東西放下，把性德提起，這是五常，仁義禮智信，你真正能做到，你內部病態的細胞很快就恢復正常，恢復正常就健康。需不需要用醫藥？不需要，自己會調治。這個事情是真的，不是假的。你看現在許多得癌症的，醫院束手無策，宣布他頂多只能活三個月。可是他遇到傳統文化，他懂得這個道理，把自己心態一調整，三個月好了，再去檢查沒有了，奇蹟發生。一點都不奇怪，哪裡是奇蹟！什麼道理？一切法從心想生，你的心想純正，健康長壽，所有疾病恢復正常，它不是迷信。</w:t>
      </w:r>
      <w:r>
        <w:t xml:space="preserve"> </w:t>
      </w:r>
    </w:p>
    <w:p w:rsidR="00343709" w:rsidRDefault="00343709">
      <w:pPr>
        <w:pStyle w:val="a3"/>
      </w:pPr>
      <w:r>
        <w:t xml:space="preserve">　　古人這樣告訴我們，佛在經典上也是這樣教導我們，很難得，我們很感激，近代量子科學家也是這樣說法。關鍵你能不能相信？「信為道元功德母」，關鍵在這個「信」字。真信，一點不懷疑，它就恢復了，病態的細胞就恢復正常。為什麼？就是</w:t>
      </w:r>
      <w:r>
        <w:lastRenderedPageBreak/>
        <w:t>一切法從意念上生的。量子科學家告訴我們，我們的細胞是物質，健康的細胞是物質，帶著病毒的也是物質，它不是別的東西。物質聽誰的話？聽念頭。所以我們念頭改邪歸正，這裡面的細胞全部恢復正常。純淨純善，那你就是金剛不壞身，佛能證得，我們也能證得。什麼東西是疾病的根源？貪瞋痴，還加個傲慢，貪瞋痴慢，這是所有一切疾病，就是把健康的細胞轉變成病態，就這四樣東西。所以佛教導我們「勤修戒定慧，息滅貪瞋痴」，對自己來講，健康長壽、幸福快樂；你真能做到，你家庭美滿、事業順利；居住這個地方，你能感化這個地方，這個地方和諧，這個地方不遭災難。真做得到，不是做不到！所以得用真心。實相心，這是實相佛，這是自性彌陀；極樂世界，實相土，唯心淨土。都是實相正印之所印，這句話是比喻。中國人自古，在信用上是講印章的，印代表信，這個印是實相正印。沒有一樣不是實相，它跟實相完全相應，所以蕅益大師說決定無非，這叫是。　　節錄自：</w:t>
      </w:r>
      <w:r>
        <w:t>02-039-0083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3709" w:rsidRDefault="00343709" w:rsidP="00343709">
      <w:r>
        <w:separator/>
      </w:r>
    </w:p>
  </w:endnote>
  <w:endnote w:type="continuationSeparator" w:id="0">
    <w:p w:rsidR="00343709" w:rsidRDefault="00343709" w:rsidP="00343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3709" w:rsidRDefault="00343709" w:rsidP="00343709">
      <w:r>
        <w:separator/>
      </w:r>
    </w:p>
  </w:footnote>
  <w:footnote w:type="continuationSeparator" w:id="0">
    <w:p w:rsidR="00343709" w:rsidRDefault="00343709" w:rsidP="003437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09"/>
    <w:rsid w:val="0034370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37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37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37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37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