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092D" w:rsidRDefault="0096092D">
      <w:r>
        <w:t>淨土大經解演義節要</w:t>
      </w:r>
      <w:r>
        <w:t>—</w:t>
      </w:r>
      <w:r>
        <w:t>什麼人是善知識？　　（第五三八集）　　檔名：</w:t>
      </w:r>
      <w:r>
        <w:t xml:space="preserve">29-519-0538 </w:t>
      </w:r>
    </w:p>
    <w:p w:rsidR="0096092D" w:rsidRDefault="0096092D">
      <w:pPr>
        <w:pStyle w:val="a3"/>
      </w:pPr>
      <w:r>
        <w:t xml:space="preserve">　　哪些人教我們？這個要知道，要學善財童子，什麼人是善知識？除我之外每個人都是善知識，善財童子就這麼成就的。順境逆境、善緣惡緣，統統是善知識。五十三參，清涼大師說得很清楚，歷事鍊心，鍊什麼心？鍊清淨平等覺。環境有順有逆，人事有善有惡，環境跟人事全部都是善知識。善財童子心目當中的善友，那個善友是佛，不是菩薩，諸佛如來示現來教導我的，這是活的道學，不是文字上的。他表現得很好，善人，我們看他們，心裡喜歡，完了。喜是什麼？喜是感情，七情五欲，喜怒哀樂愛惡欲，你怎麼動心？動心就被染污了。看到善行，內心真正起效敬之心，不能有貪戀。那個人表現得很可惡，見了你恨你、罵你、揍你，那是善知識，不能有怨恨心。一有怨恨心，完了，你又動了七情五欲。所以在環境、在人事裡面斷什麼？七情五欲斷乾淨，你不就成佛了嗎？你有七情五欲的話，你出不了六道，連小聖都不能證得。七情五欲斷了，證小聖，出了六道。出了六道，還有四聖，四聖還得磨鍊，那是微細的，微細的磨鍊。</w:t>
      </w:r>
      <w:r>
        <w:t xml:space="preserve"> </w:t>
      </w:r>
    </w:p>
    <w:p w:rsidR="0096092D" w:rsidRDefault="0096092D">
      <w:pPr>
        <w:pStyle w:val="a3"/>
      </w:pPr>
      <w:r>
        <w:t xml:space="preserve">　　微細的這個都不動心了，真的永遠就住在《無量壽》，《無量壽經》講的修因就是清淨平等覺。你常住在清淨平等覺，這個就是我們剛才念的處所，王舍城耆闍崛山中，它就代表這個意思。真正能把心常住在清淨平等覺，成功！你才會真的對一切環境感恩，對一切人事感恩。你六根所接觸的六塵境界是什麼？全是佛菩薩，你見佛了，你成就了。佛經上寫的是教科書，這是什麼？這是引導你、指引你。真正的功夫在哪裡？在生活上。你成就，你斷煩惱，你證菩提，是在生活上證得的，與書本不相干。所以六祖大師講的，他聽無盡藏比丘尼念《涅槃經》，念完之後跟她講道理，講得比丘尼非常歡喜，捧著經本來問，向他請教。他說我不認識字。不認識字，怎麼講得這麼好？這個與認識字不認識字沒關係。活的！《大方廣佛華嚴經》是什麼？你們要看到經本，這是《華嚴經》，錯了，那不是《華嚴經》。《大方廣佛華嚴》就是整個宇宙，就是十法界依正莊嚴，活的！活生生的生活就是《大方廣佛華嚴》，大方廣是自性的體相用，哪裡是在書本裡頭？哪有這種道理！</w:t>
      </w:r>
      <w:r>
        <w:t xml:space="preserve"> </w:t>
      </w:r>
    </w:p>
    <w:p w:rsidR="0096092D" w:rsidRDefault="0096092D">
      <w:pPr>
        <w:pStyle w:val="a3"/>
      </w:pPr>
      <w:r>
        <w:t xml:space="preserve">　　我們學佛，死在書本裡，你怎麼會開悟？所以書本是個引導，好像我們走路一樣要看地圖，這個地圖不是那裡，你想去的地方不在那裡，只要你看著，你就到了嗎？你把地圖丟掉，走出去才能到達。現在的人講求活學活用，這話很有味道，咱們要活學活用。佛法在哪裡？佛法在生活，在穿衣吃飯，在待人接物。大乘在哪裡？大乘在工作。所以釋迦牟尼佛在當時被那麼多人尊敬，你看這個法會兩萬多人，兩萬多是人，人之外我們眼睛看不見，還有不同維次空間。不同維次空間的，那就是諸大菩薩，聲聞也算，聲聞阿羅漢，這不是六道裡面的；六道裡面還有諸天，欲界天、四禪天，梵眾是四禪天。不說四空天，四空天他不來了，四空天叫長壽天，他不會來聽法的。八部鬼神，這也是欲界的，這都是我們看不見的。看不見的眾生比我們現前看得見的不曉得多多少倍！來學，都是來學活的佛法，不是學這死東西，這個一定要知道。所以「乞」這兩個意思，你看乞食養身、乞法養心，這個心是真心，不是妄心。這是第一個意思。</w:t>
      </w:r>
      <w:r>
        <w:t xml:space="preserve"> </w:t>
      </w:r>
    </w:p>
    <w:p w:rsidR="0096092D" w:rsidRDefault="0096092D">
      <w:pPr>
        <w:pStyle w:val="a3"/>
      </w:pPr>
      <w:r>
        <w:t xml:space="preserve">　　第二個意思是「破惡」，所以比丘他有三個意思，這個惡是什麼？惡是煩惱。「正慧觀察，破煩惱惡，見思惑盡」，惑是迷惑，見思惑斷盡了。見是什麼？錯誤的見解，你看錯了，思就是你想錯了，你每天在看，每天在想，全都錯了。為什麼錯了？你出不了六道輪迴就錯了。你如果看法正確，沒錯，想法也沒錯，就出六道，你</w:t>
      </w:r>
      <w:r>
        <w:lastRenderedPageBreak/>
        <w:t>就到四聖法界去了。只要你在六道裡面，我們就得承認，我們看錯了，我們想錯了。佛給我們列的幾個具體的例子，你得看，經上講八十八種。佛教初學，就把它簡化了，八十八種歸納為五大類：身見、邊見、見取見、戒取見、邪見，這個見就是你看錯了，見解。你是不是頭一個就想到這身是我？因為有我，就有自私自利，就有名聞利養，就有是非人我，頭一個錯了。第二個錯，邊見，邊見是什麼？對立，我跟人對立，我跟事對立，我跟一切萬物對立。自性清淨圓明體裡頭沒有身見，也沒有邊見，這五種見惑沒有，五種思惑也沒有，思惑是思想錯誤。</w:t>
      </w:r>
      <w:r>
        <w:t xml:space="preserve"> </w:t>
      </w:r>
    </w:p>
    <w:p w:rsidR="0096092D" w:rsidRDefault="0096092D">
      <w:pPr>
        <w:pStyle w:val="a3"/>
      </w:pPr>
      <w:r>
        <w:t xml:space="preserve">　　這五種思惑是什麼？貪瞋痴慢疑。這個疑是對於聖教的疑惑，實際講是對於所有一切法的疑惑，這裡頭最重要的是聖教。聖教決定是正確的，人家明心見性，從自性裡面說出來的，它怎麼不正確？我們沒有見性，看到人家見性的東西，跟我看的不一樣，他錯了，我沒錯，他錯了，這叫疑。什麼時候叫見思煩惱斷盡，你就「超出三界」，這個三界是欲界、色界、無色界，就是六道，超越三界就是超越六道。六道外面有四聖法界，聲聞、緣覺、菩薩、佛，那叫外凡，三界之外的凡。雖然見思斷了，塵沙沒斷，無明沒斷，還是有煩惱，粗重的煩惱沒有了，微細的煩惱在。所以比丘有破惡的意思。我們今天煩惱習氣這麼重，這能稱比丘嗎？比丘真幹，真的斷煩惱。用什麼方法？方法很多，八萬四千法門都是方法，但是初學的人最重要的是持戒，得從這裡開始。你不持戒，煩惱怎麼斷？</w:t>
      </w:r>
      <w:r>
        <w:t xml:space="preserve"> </w:t>
      </w:r>
    </w:p>
    <w:p w:rsidR="0096092D" w:rsidRDefault="0096092D">
      <w:pPr>
        <w:pStyle w:val="a3"/>
      </w:pPr>
      <w:r>
        <w:t xml:space="preserve">　　所以我們這麼多年，在世界上走了這麼多地方，接觸的面很廣，所看到的，在家同修十善做不到，出家同修沙彌律儀做不到，這問題嚴重。嚴重到什麼程度？不是真正佛弟子，真正佛弟子要認真去做。別人做不做與我不相干，我要做，你才能成就。不能說別人都不做，我做幹什麼？我做不就吃虧了嗎？那你就錯了。實際上是，你做，佔便宜了；他不做，吃虧了，吃虧是他。他吃虧在哪裡？吃虧，要繼續搞六道輪迴，他吃虧在這裡。你真幹，輪迴到這一次，以後再不輪迴了，再不幹傻事。尤其遇到淨土，我來生決定到極樂世界，六道讓你們去玩，我不再跟你們玩了，要有這個念頭才行！我們到哪裡去？到極樂世界跟諸佛菩薩、諸上善人一起去玩去，這就對了。這個心要堅定，堅定你才肯放下，放不下就去不了，這是真的不是假的。什麼時候放下？現在就要放下，為什麼？咱們不知道什麼時候死，佛在經上告訴我們，人命在呼吸之間，一口氣不來就來生了，所以現在就要放下。放下真自在！放下煩惱輕，智慧就增長。所以你看比丘，超出三界，超出六道輪迴，沒有超十法界。　　節錄自：</w:t>
      </w:r>
      <w:r>
        <w:t>02-039-0086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6092D" w:rsidRDefault="0096092D" w:rsidP="0096092D">
      <w:r>
        <w:separator/>
      </w:r>
    </w:p>
  </w:endnote>
  <w:endnote w:type="continuationSeparator" w:id="0">
    <w:p w:rsidR="0096092D" w:rsidRDefault="0096092D" w:rsidP="00960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6092D" w:rsidRDefault="0096092D" w:rsidP="0096092D">
      <w:r>
        <w:separator/>
      </w:r>
    </w:p>
  </w:footnote>
  <w:footnote w:type="continuationSeparator" w:id="0">
    <w:p w:rsidR="0096092D" w:rsidRDefault="0096092D" w:rsidP="009609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92D"/>
    <w:rsid w:val="0096092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09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09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09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09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