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C4FF" w14:textId="77777777" w:rsidR="005606D8" w:rsidRDefault="005606D8">
      <w:r>
        <w:t>淨土大經解演義節要</w:t>
      </w:r>
      <w:r>
        <w:t>—</w:t>
      </w:r>
      <w:r>
        <w:t>我們天天造業，你說造得多冤枉　　（第五四四集）　　檔名：</w:t>
      </w:r>
      <w:r>
        <w:t xml:space="preserve">29-519-0544 </w:t>
      </w:r>
    </w:p>
    <w:p w14:paraId="4C0A38C9" w14:textId="77777777" w:rsidR="005606D8" w:rsidRDefault="005606D8">
      <w:pPr>
        <w:pStyle w:val="a3"/>
      </w:pPr>
      <w:r>
        <w:t xml:space="preserve">　　本際，本性，它不是物質，它也不是精神，它什麼現象都沒有，但是它能生能現。惠能大師當年見性說了五句話，形容見性的樣子，讓五祖忍和尚給他證明。他第三句是說「何期自性，本自具足」，末後一句說「何期自性，能生萬法」，這兩句你合起來看，自性不起作用的時候，什麼都沒有，什麼都沒有，你不能說它無，因為它樣樣具足，樣樣具足是樣樣都不現，它起作用的時候它能生萬法。所以不現的時候，這是隱，現的時候是顯出來，隱顯不二。隱的時候，不能說它無，現相的時候，能生萬法不能說它有。就像現在我們看電視的屏光幕，你看電視屏幕裡面，你頻道一打開，相就現前，現前不能說它是有；頻道關起來的時候，現相沒有了，不能說它無。我們用這個比喻，這個比喻很粗，容易了解，自性就像這個樣子。為什麼它會現？這佛經上講得很多，大乘經上常說，「一念不覺而有無明」，無明是什麼？無明就是阿賴耶。阿賴耶從哪裡來的？一念不覺。本際就是本性裡面就起了一個阿賴耶，這個阿賴耶沒有理由的，你可不能問他為什麼他會一念不覺？為什麼會有阿賴耶？你自己好好去想想，你這個一問，你看你分別出來了，執著出來了，你愈迷愈深了。你怎麼能了本際？了是明瞭。所以科學家跟這些大聖不能比，這些大聖能見性，科學</w:t>
      </w:r>
      <w:r>
        <w:t>家不能見性。為什麼？他會問，發現「為什麼有這個，為什麼有那個」，加多少問號。你看看從起心動念變成分別，分別是從起心動念來的，執著是從分別來的，愈陷愈深。</w:t>
      </w:r>
      <w:r>
        <w:t xml:space="preserve"> </w:t>
      </w:r>
    </w:p>
    <w:p w14:paraId="3F31622B" w14:textId="77777777" w:rsidR="005606D8" w:rsidRDefault="005606D8">
      <w:pPr>
        <w:pStyle w:val="a3"/>
      </w:pPr>
      <w:r>
        <w:t xml:space="preserve">　　這樁事情佛在大乘經上說了，這是三千年前說的，他跟我們講八識，講每一個識的作用。阿賴耶，用我們現在來講，記憶，我們經歷的事情為什麼會記得？過去生中的事情記不記得？還是記得。怎麼知道你記得？你看現在外國的催眠術，能夠把一個人，讓他回去過去好多世。我看到一個報告，大概那是很不容易的，他回到過去八十多世，每一世的情形他都清楚。八十世，那個時候四千多年，還住在洞穴，沒有房子，他能夠說出那個時候的生活狀況。他怎麼會記得？阿賴耶是個資料庫，我們生生世世經歷的事情、資料都保存在那裡。你看催眠能夠把這個資料調出來。再來就是正常的是定功，你在禪定裡面能夠把過去生生世世的這些記憶全部調出來。阿賴耶是記憶，末那是執著，意識是分別，前五識只有照見的作用，沒有其他作用。我們眼見、耳聽就好像照相機一樣，眼就像照相機，把外面的色相收進去，它的作用在此地。眼識沒有分別，也沒有執著。第六意識怎樣見的？第六意識沒有見到外面，見到眼識照的那個影像，第六意識緣眼識的相分，這個相分是從外面照進來的，緣這個相分，在這個相分裡面起了分別。第七識又緣第六識的相分，從第六識的相分它起執著，虛妄！沒有見到外面真正境界，外面境界只有前面五根，眼耳鼻舌身，它是現</w:t>
      </w:r>
      <w:r>
        <w:t>量境界。</w:t>
      </w:r>
      <w:r>
        <w:t xml:space="preserve"> </w:t>
      </w:r>
    </w:p>
    <w:p w14:paraId="648FDBB8" w14:textId="77777777" w:rsidR="005606D8" w:rsidRDefault="005606D8">
      <w:pPr>
        <w:pStyle w:val="a3"/>
      </w:pPr>
      <w:r>
        <w:t xml:space="preserve">　　所以，六識、七識，阿賴耶所緣的，阿賴耶有現量境界，六、七識沒有現量境界，它真的是從比量上，那是虛妄。你看看它在那裡起分別、起執著，還不就是像我們看電視一樣，從電視的形相起了分別、起了執著，那不是現場。什麼時候能到現場？轉阿賴耶為大圓鏡智，你就見了現場了。你沒有轉識成智的時候，你沒有見現場，我們現在以為這是現場，錯，不是！不是現場。唯識心理學高，現在大學裡面心理學系跟唯識一比較，那就差太遠了，它講得真微細，講得真有道理。所以我們天天人造業，你說造得多冤枉，它不是現場。真正見到現場，不造業了。現場是什麼樣境界？你就看到真相，佛經上講的，相有性無，事有理無。非常難得，現在量子科學家他發現了，跟大乘教愈來愈靠近，他發現阿賴耶的三細相。八識五十一心所，八識有四分，心所也有四分，自證分、證自證分、相分、見分。這是佛法大小乘裡基本的常</w:t>
      </w:r>
      <w:r>
        <w:lastRenderedPageBreak/>
        <w:t>識，你不能不知道；你要不知道，你就沒有方法作觀，那個止觀你就無法修。止觀這個修行方法就建立在這個基礎上，你要了解事實真相。　　節錄自：</w:t>
      </w:r>
      <w:r>
        <w:t>02-039-0088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0CE5" w14:textId="77777777" w:rsidR="005606D8" w:rsidRDefault="005606D8" w:rsidP="005606D8">
      <w:r>
        <w:separator/>
      </w:r>
    </w:p>
  </w:endnote>
  <w:endnote w:type="continuationSeparator" w:id="0">
    <w:p w14:paraId="0F6534D4" w14:textId="77777777" w:rsidR="005606D8" w:rsidRDefault="005606D8" w:rsidP="00560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0EBD" w14:textId="77777777" w:rsidR="005606D8" w:rsidRDefault="005606D8" w:rsidP="005606D8">
      <w:r>
        <w:separator/>
      </w:r>
    </w:p>
  </w:footnote>
  <w:footnote w:type="continuationSeparator" w:id="0">
    <w:p w14:paraId="3B369FF0" w14:textId="77777777" w:rsidR="005606D8" w:rsidRDefault="005606D8" w:rsidP="005606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D8"/>
    <w:rsid w:val="005606D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F925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6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6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6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6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