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3FC2" w:rsidRDefault="00813FC2">
      <w:r>
        <w:t>淨土大經解演義節要</w:t>
      </w:r>
      <w:r>
        <w:t>—</w:t>
      </w:r>
      <w:r>
        <w:t>福報從哪裡修？　　（第五七一集）　　檔名：</w:t>
      </w:r>
      <w:r>
        <w:t xml:space="preserve">29-519-0571 </w:t>
      </w:r>
    </w:p>
    <w:p w:rsidR="00813FC2" w:rsidRDefault="00813FC2">
      <w:pPr>
        <w:pStyle w:val="a3"/>
      </w:pPr>
      <w:r>
        <w:t xml:space="preserve">　　淨宗學會成立了，那時候在美國，我們勸勉同學學習五個科目。佛經內容太豐富，一起學太繁雜也記不住，簡簡單單舉五個科目好記，不要用書本，你會牢牢的記住。首先我們要學三福，人不能沒有福報，先修三福，這三福性修不二，自性裡頭有，我們肯修跟自性的三福就對應了。第一條四句「孝養父母，奉事師長，慈心不殺，修十善業」。這是什麼？這修福，這種修福跟自性性德完全相應。佛重視，佛家你看常講福慧雙修，把福擺在前面，把慧擺在第二。我們世間人也是希望先有福，再求智慧，佛滿眾生願。所以你的福報從哪裡修的？從孝親尊師、慈心不殺、修十善業，福報從這來的。我們照這個修，發了這個心怎麼修也修不出來，修幾年沒效果就算了，不要了，還是我行我素，退轉了，這種人太多太多。所以我們深深去反省，為什麼古人能做到？不必提得很遠，一百年或者八十年，八十年前的人能做到大概還有一半，一百年前至少有百分之八十到九十都可以做到。現在人做不到，這什麼原因？我們在兒童時候扎根的教育疏忽了。這個根是什麼？儒釋道的三個根，就是最近這幾年我們提倡的，儒的根《弟子規》，用它來做代表，道的根《太上感應篇》，佛的根《十善業道》，這三樣東西在八十年前小孩必須學的，他有根。誰教他的？父母</w:t>
      </w:r>
      <w:r>
        <w:t>教的，父母統統做到。小孩從出生他會看、他會聽，耳濡目染，他自自然然就學會了。中國古人有所謂「上梁不正下梁歪」，上梁是什麼？做父母的，父母正，兒女哪有不正的；父母不正，兒女怎麼可能會正？問題出在這個地方。</w:t>
      </w:r>
      <w:r>
        <w:t xml:space="preserve"> </w:t>
      </w:r>
    </w:p>
    <w:p w:rsidR="00813FC2" w:rsidRDefault="00813FC2">
      <w:pPr>
        <w:pStyle w:val="a3"/>
      </w:pPr>
      <w:r>
        <w:t xml:space="preserve">　　所以我們提出這三個根的教育，孝親尊師落實在《弟子規》，慈心不殺落實在《感應篇》，末後一句修十善業。所以很多人問我，「淨空法師，你為什麼提倡《弟子規》跟《感應篇》？這都不是佛教的。」他不懂，中國佛教從唐朝中葉以後不學小乘，佛在經典上說過「佛子不先學小乘，後學大乘，非佛弟子」，佛不承認。你怎麼不按照佛的規矩去做？所以小乘經論，我們中文經典翻譯非常完整，我沒有細心去研究過，章嘉大師告訴我的，南傳小乘的三藏，跟我們《四阿含》對照，它只比我們多五十幾部。將近三千部經典才只多五十幾部，可見我們的《四阿含》翻譯得相當完備。佛教傳到中國，真的是先學小乘後學大乘，在小乘上奠基礎，為什麼唐朝中葉之後就不要了？小乘兩個宗沒有了，成實宗跟俱舍宗，現在連名字都聽不到。而是中國祖師大德用儒、用道代替小乘，可以！你看這一千七百年來，世世代代多少高僧大德、多少祖師出現，也就是說用儒、用道來代替好，更親切，而且儒跟道的心量比小乘還要開闊，不輸給小乘。這個歷史我們要曉得，我們就知道祖師大德的用心，用儒道落實三福的第一福，第一是根基，有這三個根你的德行成就了，有德行就有真的福報。沒有德行那個福報是假的，不是真的，往往是曇花一現。所以諺語有所謂</w:t>
      </w:r>
      <w:r>
        <w:t>「富不過三代」，道理在此地，為什麼？他沒有根基。他要有根基就能夠世世代代綿延下去，他知道積功累德，得富貴他還能修德，繼續不斷的修，世世代代享不盡，這都是真的。</w:t>
      </w:r>
      <w:r>
        <w:t xml:space="preserve"> </w:t>
      </w:r>
    </w:p>
    <w:p w:rsidR="00813FC2" w:rsidRDefault="00813FC2">
      <w:pPr>
        <w:pStyle w:val="a3"/>
      </w:pPr>
      <w:r>
        <w:t xml:space="preserve">　　有第一福這才能入佛門，你看第二條「受持三皈，具足眾戒，不犯威儀」，這入門了。以前入門是有條件的，這個條件就是第一福，第一福就是經典上常常看到的「善男子善女人」，因為他具足《弟子規》、《感應篇》、《十善業》，他是善男子善女人，才可以受持三皈、具足眾戒，這是入門。三皈、戒律、威儀都能修得不錯，德行成就了，像阿羅漢、像菩薩。這才讓你真正在大乘裡面修戒、修定、修慧，那第三條「發菩提心，深信因果，讀誦大乘，勸進行者」，這三福。我們此地念的這十種心，這十種心都是菩提心，每條都是，每條都圓滿具足其他的九條，菩薩發心是第</w:t>
      </w:r>
      <w:r>
        <w:lastRenderedPageBreak/>
        <w:t>一，發心你有方向、你有目標。接著是深信因果，這句話重要，最重要的一句「念佛是因，成佛是果」，你能相信這個因果，你就回歸到淨土，這一生肯定成就，再不會走錯路，讀誦大乘，自己成就了。最後一句是教別人，自行要化他，菩薩要度眾生，不幫助別人不是菩薩。所以後面勸進行者，你要勸別人，要幫助別人精進，要幫助別人成就。你看這三福，三福成就自然像菩薩了，菩薩什麼樣子？菩薩是六和，六和敬是菩薩，六和敬無損害心，六和敬無逼惱心，六和敬是真正樂守護。有具備這樣的德行再深入經藏，修戒定慧，修菩薩行，菩薩行是六度，修普賢十願，接受普賢菩薩十大願王導歸極樂。這是淨宗學會在美國成立的時候，我們寫了一篇緣起，緣起提了這五個科目，做為我們修學的標準、我們修學的方向、我們修學的目標。現代人所說的「學為人師，行為世範」，我們起心動念、言語造作都要給社會做好樣子，不能做壞樣子。　　節錄自：</w:t>
      </w:r>
      <w:r>
        <w:t>02-039-0093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3FC2" w:rsidRDefault="00813FC2" w:rsidP="00813FC2">
      <w:r>
        <w:separator/>
      </w:r>
    </w:p>
  </w:endnote>
  <w:endnote w:type="continuationSeparator" w:id="0">
    <w:p w:rsidR="00813FC2" w:rsidRDefault="00813FC2" w:rsidP="00813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3FC2" w:rsidRDefault="00813FC2" w:rsidP="00813FC2">
      <w:r>
        <w:separator/>
      </w:r>
    </w:p>
  </w:footnote>
  <w:footnote w:type="continuationSeparator" w:id="0">
    <w:p w:rsidR="00813FC2" w:rsidRDefault="00813FC2" w:rsidP="00813F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C2"/>
    <w:rsid w:val="00813FC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3F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3F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3F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3F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