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C7225" w:rsidRDefault="00DC7225">
      <w:r>
        <w:t>淨土大經解演義節要</w:t>
      </w:r>
      <w:r>
        <w:t>—</w:t>
      </w:r>
      <w:r>
        <w:t>節儉是美德　　（第五八五集）　　檔名：</w:t>
      </w:r>
      <w:r>
        <w:t xml:space="preserve">29-519-0585 </w:t>
      </w:r>
    </w:p>
    <w:p w:rsidR="00DC7225" w:rsidRDefault="00DC7225">
      <w:pPr>
        <w:pStyle w:val="a3"/>
      </w:pPr>
      <w:r>
        <w:t xml:space="preserve">　　人生最高的享受，這諸位要知道，與財富不相干，與地位不相干。最好的典型、最好的模範是釋迦牟尼佛。他不是沒有，他出生在富貴的家庭，與生俱來帶來的富貴。他不出家，他繼承王位，我們中國人講「貴為天子，富有四海」，他是這麼一個身分。他聰明，從小覺悟、明白了，十九歲捨棄宮廷的生活，離開家庭去學道。我們現在叫留學，那個時候叫參學，去參訪這些高人，宗教界裡的高人，學術界裡面的高人。我們中國古人常講「人同此心，心同此理」。我們能體會得到，你看他的身分，王子的身分，又聰明好學，那麼年輕，十幾二十歲。誰不歡喜這種學生？在那個時代，印度的確是全球宗教之國，無論宗教學術都達到很高的境界。他們用的方法，雖然不是像現代這種科學技術，他們用禪定。禪定能夠突破空間維次，我們一般人講神通。我們肉眼看不到的東西，在入定的時候，定中能看見。定中能看到過去，能看到未來。所以預言，自古以來就有，我們年輕的時候對這個東西也好奇。</w:t>
      </w:r>
      <w:r>
        <w:t xml:space="preserve"> </w:t>
      </w:r>
    </w:p>
    <w:p w:rsidR="00DC7225" w:rsidRDefault="00DC7225">
      <w:pPr>
        <w:pStyle w:val="a3"/>
      </w:pPr>
      <w:r>
        <w:t xml:space="preserve">　　我親近李炳南老居士，我向他老人家請教，預言可不可以相信？靠得住靠不住？他老人家告訴我，預言離不開數理，它的基礎。在中國的預言離不開《易經》，如果算得很準確，確實可以相信，但是這一種計算確實是「差之毫釐，謬之千里」。為什麼有的預言很準確，有的預言不準確，這個所說的它沒有發生，這就是裡頭有一點點的差誤就不準確了。所以這是在佛家講，他是用的比量，推測的。但是老師說，如果是定中見到的，那非常準確。所以他告訴我，黃檗禪師有幾首預言詩，那個準確。但是那些詩很不容易懂，好像謎語一樣，你很難猜透。那是他定中境界，現量境界。凡是這一類的那就很可靠。</w:t>
      </w:r>
      <w:r>
        <w:t xml:space="preserve"> </w:t>
      </w:r>
    </w:p>
    <w:p w:rsidR="00DC7225" w:rsidRDefault="00DC7225">
      <w:pPr>
        <w:pStyle w:val="a3"/>
      </w:pPr>
      <w:r>
        <w:t xml:space="preserve">　　現在今天這個社會，能夠入定的人恐怕見不到了，已經沒有這個人。在上一個世紀，修行人還有能得定，像虛雲老和尚這種人還有，這個世紀裡頭找不到。內裡面煩惱習氣很重，你沒辦法入定，外面社會上，我們外國人講磁場非常不好。不要說別的，無線電波就干擾你得定。你看現在無線電波多少？不要說別的，每個人手機發出來的電波，這還得了。我們肉眼看不見，你要看得見的話，這整個地球上被這些電磁波密密的覆蓋住。在這個環境裡面，所以人沒有辦法不心浮氣躁！心浮氣躁是什麼？電磁波干擾的，太複雜。這是過去這些技術沒發明的時候沒有這個現象，現在這個麻煩是愈來愈嚴重。科學日新月異，造成負面的影響太大太大，真的是得不償失。擾亂了我們的情緒，障礙了我們正常的生活，正常的心態，正常的思惟。我們在今天怎樣來保護自己？那就是盡量減少這些東西。從前沒有電話，日子不是也過了？現在難道沒有這個東西，日子不能過嗎？哪有這個道理！他會發明，我有權拒絕，不用它。我的日常生活當中，只有別人打電話給我，我從來不打電話給人。為什麼？我不願意造這個罪業，用這個電波去干擾別人，這要懂得。別人打給我，我沒有法子，不能不接受。現在還不錯，有別人代我接受，沒有必要的我就不聽了。所以總得要</w:t>
      </w:r>
      <w:r>
        <w:t>想方法保護自己。中國人，老祖宗給我們的恩惠太大太大！最大的恩惠就是發明這個文字。文字是一個傳媒的載體，中國文字是智慧的符號，你不會念它不要緊，你看到這個字的形狀，你會懂得它的意思，這是智慧，外國文字裡沒有這種效果。智慧的符號，你看久的時候會開悟。這個文字不能改，我們沒有祖宗那樣的智慧，你怎麼能改他的文字？</w:t>
      </w:r>
      <w:r>
        <w:t xml:space="preserve"> </w:t>
      </w:r>
    </w:p>
    <w:p w:rsidR="00DC7225" w:rsidRDefault="00DC7225">
      <w:pPr>
        <w:pStyle w:val="a3"/>
      </w:pPr>
      <w:r>
        <w:t xml:space="preserve">　　所以時時想著「本性本善」，這個本善就是孝悌忠信。我們起心動念，言語造作，頭一個就想到能不能對得起祖宗？能不能對得起父母？我的心行不善，父母不歡喜，祖宗不能接受，那就不能這樣做。我們行孝，我們行悌，悌是尊敬長輩，尊敬同</w:t>
      </w:r>
      <w:r>
        <w:lastRenderedPageBreak/>
        <w:t>輩。同輩分、長輩分要尊敬，這悌道，從友愛兄弟做起，到友愛一切年齡相同的，輩分相同的。忠於國家、忠於民族、忠於社會、忠於領導。忠是什麼？負責。人言為信，人一定要有信用，不妄語，不兩舌，不綺語，不惡口，都在這個「信」字上。禮義廉恥，處事待人接物，禮不能疏忽；義，合情、合理、合法；廉是廉潔，知道節儉是美德，決定不浪費。要常常想到，這個世間還有許許多多苦難的人，沒有食物，沒有衣服穿的，沒有房子住的人很多。雖然不在面前，常常想到他們，有緣分，盡心盡力去幫助他們，常常為別人想到，心量要拓開。</w:t>
      </w:r>
      <w:r>
        <w:t xml:space="preserve"> </w:t>
      </w:r>
    </w:p>
    <w:p w:rsidR="00DC7225" w:rsidRDefault="00DC7225">
      <w:pPr>
        <w:pStyle w:val="a3"/>
      </w:pPr>
      <w:r>
        <w:t xml:space="preserve">　　早年我在新加坡，我跟新加坡九個宗教相處得非常和睦。任何宗教裡需要幫助的，我們都會自動的伸出援手。有一次有個修女告訴我，非洲那邊人很可憐。天主教派了一個醫療隊，好像有三位醫生、幾名護士，到那邊去幫助他們，她把這個信息告訴我。我當時送了五萬塊美金給她，替我做醫藥費，布施醫藥。過了一個星期，她又打電話告訴我，她說那邊交通非常落後，很困難，能不能送一個救護車？我說好，我就送她一個救護車。我們佛門信徒知道這個事情來質問我。他說：法師，我們信徒的錢，賺來也很不容易，你怎麼可以拿去給外道？我說：什麼叫外道？你去給天主教，那不是外道？我轉來就問他，我說：我們要不要辦養老院？要！要不要辦育幼院？要！我們能不能辦個醫院？要！那人家有病苦要不要救他？要！人家已經派了醫療隊去救，我們投資一點，送一點錢給他，那我們就有股東在裡頭，這有什麼錯誤？他才沒有說話，離開了。所以任何人做的一樁好事情，利益社會的，就是我們自己做的。我們自己沒有力量，生歡喜心，讚歎他；有力量，盡心盡力的去幫助他，好事！何必一定要自己去做才叫好事，別人做的不是的，這個心量太小，這是違背了性德。任何人做一樁好事，真的是好事，利益社會，利益苦難眾生，我們就應該幫助，</w:t>
      </w:r>
      <w:r>
        <w:t>沒有二話說的。沒有力量，歡喜讚歎，給他宣揚。自護賢德。　　節錄自：</w:t>
      </w:r>
      <w:r>
        <w:t>02-039-0096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C7225" w:rsidRDefault="00DC7225" w:rsidP="00DC7225">
      <w:r>
        <w:separator/>
      </w:r>
    </w:p>
  </w:endnote>
  <w:endnote w:type="continuationSeparator" w:id="0">
    <w:p w:rsidR="00DC7225" w:rsidRDefault="00DC7225" w:rsidP="00DC72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C7225" w:rsidRDefault="00DC7225" w:rsidP="00DC7225">
      <w:r>
        <w:separator/>
      </w:r>
    </w:p>
  </w:footnote>
  <w:footnote w:type="continuationSeparator" w:id="0">
    <w:p w:rsidR="00DC7225" w:rsidRDefault="00DC7225" w:rsidP="00DC72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225"/>
    <w:rsid w:val="00DC722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72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72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72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72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343</Words>
  <Characters>1959</Characters>
  <Application>Microsoft Office Word</Application>
  <DocSecurity>0</DocSecurity>
  <Lines>16</Lines>
  <Paragraphs>4</Paragraphs>
  <ScaleCrop>false</ScaleCrop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2025-10-14T11:55:00Z</dcterms:created>
  <dcterms:modified xsi:type="dcterms:W3CDTF">2025-10-14T11:55:00Z</dcterms:modified>
</cp:coreProperties>
</file>