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C45BC" w:rsidRDefault="00DC45BC">
      <w:r>
        <w:t>淨土大經解演義節要</w:t>
      </w:r>
      <w:r>
        <w:t>—</w:t>
      </w:r>
      <w:r>
        <w:t>我們的意念端正，和諧就出現　　（第六四八集）　　檔名：</w:t>
      </w:r>
      <w:r>
        <w:t xml:space="preserve">29-519-0648 </w:t>
      </w:r>
    </w:p>
    <w:p w:rsidR="00DC45BC" w:rsidRDefault="00DC45BC">
      <w:pPr>
        <w:pStyle w:val="a3"/>
      </w:pPr>
      <w:r>
        <w:t xml:space="preserve">　　在佛法裡面，佛給我們說的十善業道，跟中國老祖宗的意思相接近。不殺生，不殺生是仁，仁愛，不但不能殺人，所有一切動物都要愛護。人在上古時代吃肉食，你看在中國歷史上最早的、有記載的，伏羲氏，伏是降伏，羲是什麼？野獸。古時候他什麼都沒有，怎麼維持生活？打獵，人跟獸鬥爭。五百年之後神農氏出現，他提倡種植。所以中國幾千年來是以農立國，農民的地位很高。中國從前的社會是有四個階級，士農工商，在社會上地位最高的是讀書人，讀書人有道德的修養，有古聖先賢的智慧。所以古時候有這麼一句話說，「萬般皆下品，唯有讀書高」，鼓勵人好學，學聖、學賢。讀書志在聖賢，不是說我讀書將來要取得功名富貴，不是的，目標不在這裡，目標在聖賢，學聖人、學賢人。聖賢的表率模範就是孔子、孟子，以他們為代表。這兩個人一生是職業老師。釋迦牟尼佛做得最圓滿，這我們要認識，釋迦牟尼佛不是神也不是仙，他是人，我們要把他認識清楚。他什麼身分？職業老師。你看他八相成道你就曉得了，開悟之後一輩子教學。三十歲開悟就開始教學，七十九歲圓寂，經上常講的，「講經三百餘會，說法四十九年」，他一生四十九年教學，職業教師，而且還不收學費，一分錢都不收，心胸廣大。學生不分國家、不分族群、不</w:t>
      </w:r>
      <w:r>
        <w:t>分信仰，來者不拒，你要去他也不留你。釋迦牟尼佛是這樣的人，得把他認識清楚。他自己，你看在教學之前十二年的苦行，十九歲離開家庭，出去尋師訪道，學了十二年，然後在菩提樹下夜睹明星，大徹大悟。聖賢人的事業是什麼？教書。</w:t>
      </w:r>
      <w:r>
        <w:t xml:space="preserve"> </w:t>
      </w:r>
    </w:p>
    <w:p w:rsidR="00DC45BC" w:rsidRDefault="00DC45BC">
      <w:pPr>
        <w:pStyle w:val="a3"/>
      </w:pPr>
      <w:r>
        <w:t xml:space="preserve">　　在中國舊社會裡面，有兩種人都很清苦，但是在社會上特別受到大家的尊敬，第一個就是教書，教書是聖賢事業。那個時候的行業，你幹哪一行的？你在哪一方面得意？教書的人說夫子，我是做夫子的，孔夫子，夫子就是老師，他是從事夫子這個行業，在社會上非常受人尊敬。他教書也像孔子一樣收一點學費，學費沒有標準，要是定下價碼那就做生意了，那就不是聖賢人。所以這些教書人的生活靠什麼？靠學生家長幫助，一年三節，在中國端午、中秋、過年，學生家長送一點糧食給老師。隨意，富有的多送一點，家境清寒的少送一點，實在很困難的，老師還要幫助學生，還要幫助學生家庭生活。這值得人尊敬，他是傳道，他不是做買賣。所以一般生活都相當清苦，人家稱為窮秀才，這個我們要知道。第二種人受人尊敬的是醫生，中國古時候的醫生，即使到民國初年，大概民國二、三十年，這種醫生到處能看得見。醫生給人醫病不講價錢的，沒有講醫療費的費用，把你的病治好了，你再送一點禮物給大夫。送的時候隨意，不是要多少，不是的。醫生全心全力救人，治病，講價錢不就變成商人了嗎？醫生不是商人，他是救人的，救人身命。夫子，這些教書的，是救人慧命。這裡面多半都是義務的，一生都是義務的。釋迦牟尼佛更是一個標準的義</w:t>
      </w:r>
      <w:r>
        <w:t>工，他每天吃飯到外頭托缽，所以學生想供養他是一分錢都不收的。在社會上這兩種人備受崇敬，提起來沒有不尊敬的，肅然起敬。</w:t>
      </w:r>
      <w:r>
        <w:t xml:space="preserve"> </w:t>
      </w:r>
    </w:p>
    <w:p w:rsidR="00DC45BC" w:rsidRDefault="00DC45BC">
      <w:pPr>
        <w:pStyle w:val="a3"/>
      </w:pPr>
      <w:r>
        <w:t xml:space="preserve">　　現在變質了，醫生講價錢，都變商人了，學校老師不好好教書，私下開補習班，在學校課堂裡面教一半，另外一半不教，留到，到補習班，非來補習不可，補習要收費，所以也變成商人了。中國從前士農工商，現在士農工都沒有了，只有商，全是商人。商麻煩大了，商是什麼？商是專門講財富，這是人之大欲，人之必爭。起心動念都是損人利己，這個社會怎麼會有和諧？這個社會怎麼會不動亂？所以書看多一些，看看古人的東西，你再看現在這個社會，就清清楚楚、明明瞭瞭，毛病出在哪裡都知道，用什麼方法去拯救也清楚。不是救不了，能救得了，但是要聽話才行，要能把自</w:t>
      </w:r>
      <w:r>
        <w:lastRenderedPageBreak/>
        <w:t>己的欲望放下才能救得了，欲望不能放下這社會就沒救了，到最後自己跟社會同歸於盡，現在西方人所講的世界末日，那就是同歸於盡。現在這個徵兆好像已經出現，我們在傳媒裡面所看到的，全世界社會動亂，地球災變頻繁，到處都是。這種現象在全世界的歷史裡面沒有看到過的，這是上天給我們的警告，如果再不回頭，那後面就是世界末日。真正回頭，改過自新，有救，不是沒救。佛經上常講相隨心轉、境隨心轉，境界也是隨心轉，主宰是我們的意念，我們的意念端正，與性德相應，和諧就出現；如果我們的意念是邪知邪見，災難就現前，就這麼回事情。</w:t>
      </w:r>
      <w:r>
        <w:t xml:space="preserve"> </w:t>
      </w:r>
    </w:p>
    <w:p w:rsidR="00DC45BC" w:rsidRDefault="00DC45BC">
      <w:pPr>
        <w:pStyle w:val="a3"/>
      </w:pPr>
      <w:r>
        <w:t xml:space="preserve">　　所以佛在此地，這末後一句話說得很重要，「教斷令壞」，教我們斷愛欲，教導我們放下愛欲，不要為自己，去為社會、為國家、為世界、為一切苦難眾生，那就叫行菩薩道，你不是凡夫，你從凡夫提升到菩薩了。為什麼？這裡給我們說出來，《甄解》給我們說出來，「愛欲是諸苦之本」。人一生，或者說是生生世世，造作一切罪業的根源都是為了愛欲。愛是貪，欲是財色名食睡的總名詞。貪財、貪色、貪名、貪利，麻煩就來了，無止境的貪，那還得了嗎？現在社會我們看出來了，欲流深廣，這個病毒太深，這個傳染太廣。你一個人做出個樣子，別人都跟你學，變成全世界的人都貪婪，這個時候怎麼辦？倫理沒有了，道德也沒有了，因果也沒人相信了，法律也管不了，國家政府也管不了，如果到這個地步，那就是宗教裡面說的，上帝要來插手了。其實不是上帝插手，上帝生活多快樂，他管這個閒事幹什麼？真的不是上帝插手，是什麼？大自然要回報，這是真的。今天我們隨意為了貪婪，強奪地球的資源，對不起地球，地球要展開報復，那就是天然災害，什麼樣的災害都來了。地震來了，海嘯來了，颶風來了，氣候變化異常，這是地球給你的報復，就是什麼？你做得太過分了。真正為生活它不怪你，你要謀生，你開闢一點地，種一點糧食，這</w:t>
      </w:r>
      <w:r>
        <w:t>土地不會怪你，為什麼？應該的。如果你要是為自己的欲望，發大財富，引導個個都來破壞自然生態環境，這麻煩大了，天地鬼神不容你。不要以為沒有，真有！樹有樹神，花草有花草神，山有山神，河有河神，土地還有土地公，這真有，一點都不假。你任意去奪他們的資源，他無處告狀，他就要來報復。這裡面事實真相，佛經上講得很清楚，「相由心生，境隨心轉」，我們以好的心態對人、對事、對天地萬物，天地萬物對我們是美好的；我們以欲望、惡念來對它，它對我們反擊也是非常殘酷的。　　節錄自：</w:t>
      </w:r>
      <w:r>
        <w:t>02-039-0107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C45BC" w:rsidRDefault="00DC45BC" w:rsidP="00DC45BC">
      <w:r>
        <w:separator/>
      </w:r>
    </w:p>
  </w:endnote>
  <w:endnote w:type="continuationSeparator" w:id="0">
    <w:p w:rsidR="00DC45BC" w:rsidRDefault="00DC45BC" w:rsidP="00DC45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C45BC" w:rsidRDefault="00DC45BC" w:rsidP="00DC45BC">
      <w:r>
        <w:separator/>
      </w:r>
    </w:p>
  </w:footnote>
  <w:footnote w:type="continuationSeparator" w:id="0">
    <w:p w:rsidR="00DC45BC" w:rsidRDefault="00DC45BC" w:rsidP="00DC45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5BC"/>
    <w:rsid w:val="00DC45BC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C45B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C45B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C45B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C45B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374</Words>
  <Characters>2138</Characters>
  <Application>Microsoft Office Word</Application>
  <DocSecurity>0</DocSecurity>
  <Lines>17</Lines>
  <Paragraphs>5</Paragraphs>
  <ScaleCrop>false</ScaleCrop>
  <Company/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2025-10-14T11:57:00Z</dcterms:created>
  <dcterms:modified xsi:type="dcterms:W3CDTF">2025-10-14T11:57:00Z</dcterms:modified>
</cp:coreProperties>
</file>