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03822" w14:textId="77777777" w:rsidR="00F6532D" w:rsidRDefault="00F6532D">
      <w:r>
        <w:t>淨土大經解演義節要</w:t>
      </w:r>
      <w:r>
        <w:t>—</w:t>
      </w:r>
      <w:r>
        <w:t>物質是從心想生的　　（第六五Ｏ集）　　檔名：</w:t>
      </w:r>
      <w:r>
        <w:t xml:space="preserve">29-519-0650 </w:t>
      </w:r>
    </w:p>
    <w:p w14:paraId="67F631E9" w14:textId="77777777" w:rsidR="00F6532D" w:rsidRDefault="00F6532D">
      <w:pPr>
        <w:pStyle w:val="a3"/>
      </w:pPr>
      <w:r>
        <w:t xml:space="preserve">　　「除邪顯正」，這叫顯明，即是顯明清白。「正」是自己本來有的，我們中國古人講的本性本善，那個善就是此地講的正，習性不善是「邪」。教育的效果就是這一句，幫助我們遠離邪思邪行，顯示出自己正念正行，所以叫顯明。「以護法城」，這個法是自己的法，自己的法叫做佛法，這個諸位要知道。為什麼？法是自性裡頭本來具足的，我們迷了，釋迦牟尼佛做出樣子，又講解給我們聽，我們自己心性裡面的法顯示出來了，是這個道理。釋迦牟尼佛的法沒有辦法給我們，必須是我們自性的法，因釋迦牟尼佛的引導，把我們自性的法開顯出來，這就對了。所以你修行成佛了，佛對你有沒有功勞？佛引導你，你自己的成就還是自己本分，佛菩薩不居功。可是我們要感謝他的誘導，沒有他誘導我們永遠迷惑顛倒，他對我們的好處就在此地，引導我們，讓我們覺悟原來我們跟他沒有兩樣。他能夠把煩惱放下，我只要把煩惱放下，跟他一樣！自性裡面的智慧、德能、相好全都現出來了。不是從外頭得來的，不是佛菩薩給我們的，不是的，一定要曉得自性本自具足。所以叫護法城，我們自己要會守護，這叫清白。「超諸毀謗，故曰清白」，所有一切毀謗都是假的，都不是真的。我們做錯了，這才有毀謗，我們現在思想純正、見解純正、言行純正，這一</w:t>
      </w:r>
      <w:r>
        <w:t>切毀謗都沒有了，這叫清白。</w:t>
      </w:r>
      <w:r>
        <w:t xml:space="preserve"> </w:t>
      </w:r>
    </w:p>
    <w:p w14:paraId="6AE5B55F" w14:textId="77777777" w:rsidR="00F6532D" w:rsidRDefault="00F6532D">
      <w:pPr>
        <w:pStyle w:val="a3"/>
      </w:pPr>
      <w:r>
        <w:t xml:space="preserve">　　「文中之法城」是比喻，「指智斷之果」，斷是判斷，智是智慧，智慧判斷的果報，用法城來做比喻。如《合贊》也是這樣講法的，「智斷之果，謂之法城」，把這個比喻為我們說出來。「《嘉祥疏》曰：遣除迷垢，故云洗濯。無相之解，是無漏明，故云清白」。這個解釋也非常好，《嘉祥》這個解釋容易懂。遣除迷垢，迷是迷惑，不了解事實真相，垢是染污，就是種種的煩惱習氣，這個東西一定要把它放下。迷放下了，智慧就現前，煩惱放下了，德相就現前，因為它是一體的兩面，所以用洗濯做比喻。無相之解，這教你真正了解宇宙萬物的真相，像最近量子物理學家他們所發表的信息，我們看到了，用它來解釋佛法，對我們初學有很大的幫助。他們發現了，物質是什麼東西？所有的物質都是由一個基本物質組成的，科學家的名詞叫基本粒子。現在發現這個基本粒子還是太大，還是可以分析把它分成更小、更微細的稱為量子，是不是佛經上講的極微之微？這個量子是物質的基礎、物質的根本，所有一切物質都是它組成的。這個東西是什麼？他們發現是意念，就是人的念頭，意念，很多很多的意念變成物質。所以物質是從心想生的，沒有意念就沒有物質。所以他說是意念累積連續的一個幻相，他們發表的，宇宙之間根本沒有物質這個東西存在</w:t>
      </w:r>
      <w:r>
        <w:t>。所以物質現象是我們的幻覺，他把這個根源找到了。這個跟佛法說的就很接近，佛法也是這樣說，你看《金剛經》，大家常念，《金剛經》上就有，「凡所有相，皆是虛妄」，量子力學家的發現，證明這個話是真的不是假的。「一切有為法，如夢幻泡影」，我們愚痴，把這些假東西當作真的，念念不捨，要滿足自己的欲望，造作無量無邊的罪業。所以我們受的果報必須要認識清楚，叫自作自受，真的原本沒有。　　節錄自：</w:t>
      </w:r>
      <w:r>
        <w:t>02-039-0107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35EB5" w14:textId="77777777" w:rsidR="00F6532D" w:rsidRDefault="00F6532D" w:rsidP="00F6532D">
      <w:r>
        <w:separator/>
      </w:r>
    </w:p>
  </w:endnote>
  <w:endnote w:type="continuationSeparator" w:id="0">
    <w:p w14:paraId="042E9CBA" w14:textId="77777777" w:rsidR="00F6532D" w:rsidRDefault="00F6532D" w:rsidP="00F653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074F0" w14:textId="77777777" w:rsidR="00F6532D" w:rsidRDefault="00F6532D" w:rsidP="00F6532D">
      <w:r>
        <w:separator/>
      </w:r>
    </w:p>
  </w:footnote>
  <w:footnote w:type="continuationSeparator" w:id="0">
    <w:p w14:paraId="26025C93" w14:textId="77777777" w:rsidR="00F6532D" w:rsidRDefault="00F6532D" w:rsidP="00F653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32D"/>
    <w:rsid w:val="00F6532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C2D12D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53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53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53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53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