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1636A" w:rsidRDefault="0051636A">
      <w:r>
        <w:t>淨土大經解演義節要</w:t>
      </w:r>
      <w:r>
        <w:t>—</w:t>
      </w:r>
      <w:r>
        <w:t>冤冤相報，那真叫苦不堪言　　（第六五一集）　　檔名：</w:t>
      </w:r>
      <w:r>
        <w:t xml:space="preserve">29-519-0651 </w:t>
      </w:r>
    </w:p>
    <w:p w:rsidR="0051636A" w:rsidRDefault="0051636A">
      <w:pPr>
        <w:pStyle w:val="a3"/>
      </w:pPr>
      <w:r>
        <w:t xml:space="preserve">　　調眾生，調是調和。我們中國古聖先賢也把這個字看得很重，和為貴。一切眾生在這塊大地，這個地球上共同生活，如果不和，那就是災難，天災人禍都來了。化解這些災難最上的妙訣就是和，所以和為貴。人和，戰爭就沒有了，人禍就沒有了；人要是和，山河大地、樹木花草都和，自然災害就沒有了；要是不和，什麼麻煩都出來了，所以調和。眾生，這個地方講的是一切有情眾生，一切眾生裡頭，有情最重要，為什麼？有情能產生變化，無情的眾生是跟著起變化，它不會主動，它不能主動，它是跟著有情眾生；有情眾生心態善良，無情的眾生跟著也善良。有情眾生，我們現在講的是動物，動物裡面人最靈，人之所以異於這一切動物，人能夠明理，明白道理，人懂得隨順大自然的規律去生活，這是人，隨順自然規律就是隨順法性，這是善良的。</w:t>
      </w:r>
      <w:r>
        <w:t xml:space="preserve"> </w:t>
      </w:r>
    </w:p>
    <w:p w:rsidR="0051636A" w:rsidRDefault="0051636A">
      <w:pPr>
        <w:pStyle w:val="a3"/>
      </w:pPr>
      <w:r>
        <w:t xml:space="preserve">　　我們看到真正覺悟的人是哪些人？生在一真法界裡面的人，個個都覺悟了，不是普通的覺悟，是大乘教裡面所講的大徹大悟、明心見性，是這樣的人。所以他們才是標準的和諧。為什麼？沒有自己，我執破掉，像《金剛經》上講的「無我相、無人相、無眾生相、無壽者相」，他們在這個境界裡頭。不但離開這一切幻相，不再執著了，不分別了，連念頭都沒有了。《金剛經》的後半部說「無我見、無人見、無眾生見、無壽者見」，那個見是念頭，念頭都沒有了，當然是一片和諧，我們中國人講一團和氣，在諸佛如來實報莊嚴土裡面看到了。實報土在哪裡？一乘教裡，佛給我們講真話，就在當下，就在此地，我們地球上的居民一旦覺悟了，念頭一轉，這個地方就是實報莊嚴土，這個地方就是一真法界。為什麼？原理原則多次跟我們宣講，「一切法從心想生」。我們的思想歪了，思想錯了，一切災難就現前；思想要善良，思想要純正，這一切災難就沒有了。所以災難不是真的，諸佛菩薩眼睛當中那是虛幻的，不是實在的。這說明和的重要。</w:t>
      </w:r>
      <w:r>
        <w:t xml:space="preserve"> </w:t>
      </w:r>
    </w:p>
    <w:p w:rsidR="0051636A" w:rsidRDefault="0051636A">
      <w:pPr>
        <w:pStyle w:val="a3"/>
      </w:pPr>
      <w:r>
        <w:t xml:space="preserve">　　因此，我們現在是凡夫，學佛是起步，從哪裡學起？從和學起。別人跟我不和，我們要跟他和睦，這才是解決問題之道。別人跟我不和，我要跟他對抗，這個問題就嚴重了，這結冤仇。冤仇結下之後，冤冤相報，生生世世沒完沒了，那真叫苦不堪言。痛苦不是一方，雙方都痛苦，那又何必！我們能忍一忍，雙方都得好處，我也無煩惱，你也沒有災害，真的叫雙贏。所以古聖先賢、諸佛菩薩教導我們，不能跟人衝突，處處要學忍讓。古人告訴我們吃虧是福，吃虧的人沒錯，吃虧的人不吃虧，佔便宜的人有災難，他真的沒有佔到便宜，吃虧的人真佔到便宜了，這個道理很深。佛在經上常常提示我們、教導我們，處處忍、處處讓，不要跟人爭，海闊天空，無論到什麼地方都自在，為什麼不肯讓？他要這個地球，咱們就讓開、就讓他，這宇宙當中星球太多了，找一個比地球更殊勝的地方去住，肯定有。為什麼？因為你讓，讓是性德，與性德相應，你去處愈去愈好。爭得來的不是好事情，縱然他完全得到，他後頭不是生病就是災難，日子還是不好過。古聖先賢、佛菩薩教給我們正道，我們不能不感恩，不可以不依教奉行。宣是示，宣是宣揚，用什麼方法宣揚？做出樣子來給我們看，我們要能學會。　　節錄自：</w:t>
      </w:r>
      <w:r>
        <w:t>02-039-0108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636A" w:rsidRDefault="0051636A" w:rsidP="0051636A">
      <w:r>
        <w:separator/>
      </w:r>
    </w:p>
  </w:endnote>
  <w:endnote w:type="continuationSeparator" w:id="0">
    <w:p w:rsidR="0051636A" w:rsidRDefault="0051636A" w:rsidP="005163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636A" w:rsidRDefault="0051636A" w:rsidP="0051636A">
      <w:r>
        <w:separator/>
      </w:r>
    </w:p>
  </w:footnote>
  <w:footnote w:type="continuationSeparator" w:id="0">
    <w:p w:rsidR="0051636A" w:rsidRDefault="0051636A" w:rsidP="005163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36A"/>
    <w:rsid w:val="0051636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63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63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63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63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2025-10-14T11:57:00Z</dcterms:created>
  <dcterms:modified xsi:type="dcterms:W3CDTF">2025-10-14T11:57:00Z</dcterms:modified>
</cp:coreProperties>
</file>