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1BEB" w:rsidRDefault="00B61BEB">
      <w:r>
        <w:t>淨土大經解演義節要</w:t>
      </w:r>
      <w:r>
        <w:t>—</w:t>
      </w:r>
      <w:r>
        <w:t>香不要燒太多　　（第六八二集）　　檔名：</w:t>
      </w:r>
      <w:r>
        <w:t xml:space="preserve">29-519-0682 </w:t>
      </w:r>
    </w:p>
    <w:p w:rsidR="00B61BEB" w:rsidRDefault="00B61BEB">
      <w:pPr>
        <w:pStyle w:val="a3"/>
      </w:pPr>
      <w:r>
        <w:t xml:space="preserve">　　在佛法裡面呢？你看香爐就像烽火台一樣，我們點一支香是什麼？跟佛菩薩通信，取這個意思。所以香不要燒太多，香燒太多烏煙瘴氣，空氣都變成污染了。好香點一支，它是表法的，表我們的心意跟佛菩薩溝通了，取這個意思的。你看叫你供養這個，我們的善心善意供養佛菩薩，它取這個意思的。現在燒香的人多，幾個人懂這個意思？這意思佛菩薩喜歡。現在燒香是什麼意思？巴結佛菩薩，求佛菩薩保佑我升官發財，我要是發了大財，我發一百萬，我來供養你一萬，談條件，把佛菩薩當作貪官污吏，這樣燒香怎麼會得福？哪有這種道理？你的算盤打得很精，保佑我得一百萬，我來供養你一萬，成什麼話嘛！那個念頭全錯了，念念都在造罪業，還想求佛菩薩幫助他造罪業，哪有這種道理？我們前面講得很清楚，佛菩薩是職業教師，只管把書教好，其他啥事也不管。這真的，把自己本行做好，其他的不要去管，這就對了。所以你真正懂得，供養三寶是這麼個意思，千萬不要造罪業，造罪業就大錯特錯。香供養。</w:t>
      </w:r>
      <w:r>
        <w:t xml:space="preserve"> </w:t>
      </w:r>
    </w:p>
    <w:p w:rsidR="00B61BEB" w:rsidRDefault="00B61BEB">
      <w:pPr>
        <w:pStyle w:val="a3"/>
      </w:pPr>
      <w:r>
        <w:t xml:space="preserve">　　花供養是什麼？花代表因，你看植物先開花後結果，我們看到這植物花開得好，就知道果一定好；如果花開得不好，就曉得收成就有問題，果結得就不好。這個花是這麼，我們修好因就是花，花代表修因；要供果，果代表結果，我們以善因善果來供養佛，是表這個意思。不是佛要看這些花，佛要吃這些果，沒有這個道理的。所以佛門統統是教學。佛面前供一杯水，那水是什麼？水是我們的心，我們的心要乾淨，像水一樣，我們的心要平等，就是這個經上講的「清淨平等」，清淨、平等心用水來做代表。不是佛菩薩要喝水，錯了，全是表法。我們明白這個意思，一看到這些供具，我們曉得，我應該要怎麼做法，起心動念、言語造作都不能有邪念、不能有邪行，它是在教導我們。</w:t>
      </w:r>
      <w:r>
        <w:t xml:space="preserve"> </w:t>
      </w:r>
    </w:p>
    <w:p w:rsidR="00B61BEB" w:rsidRDefault="00B61BEB">
      <w:pPr>
        <w:pStyle w:val="a3"/>
      </w:pPr>
      <w:r>
        <w:t xml:space="preserve">　　飲食是報恩，他吃不吃？他不吃。佛菩薩哪吃這個東西？為什麼用飲食供養？佛菩薩當年在世是托缽的，我們對佛菩薩財供養，這個財供養就是一缽飯；有時候不是一缽，一調羹一點點。所以佛每一家去托，托七家才有一缽飯。不是一家就給那麼多，一家他沒有那麼多，那個時候人生活得很清苦，自己吃省一點下來供佛，是這個意思。今天我們不忘本，沒有忘記老師當年的生活狀況，老師來托缽，我們供養一點飯，主要是飯。如果供養菜三個菜，表示什麼？三德六味，最多的是六個，代表六味，酸甜苦辣鹹淡這六味，就圓滿了。所以不能供太多，供太多就失禮，那顯得巴結，供少了不恭敬。所以最少三個如法，代表三德，六個代表六味，這是禮節。佛對我們是法供養，我們對佛是財供養，佛又不要財，只要一缽飯，每天出去托缽就是一缽飯，所以這飲食供養。其他的財物，實在講是幫助佛度化眾生有用得著的地方，用不著的地方不需要。佛五眼圓明，在那個時候，三千年前能看到現前的社會，他那個時代可以不要錢。現代這個時代不要錢就不行，你出門乘車、乘船跟古時候不一樣，古時候這個車、船遇到出家人不要錢，他知道供養；現在不行，現在你不買票他就不讓你上去。所以現在如果接受邀請，旅費是必須的，生活費用是必須的。你到</w:t>
      </w:r>
      <w:r>
        <w:t>一個地方，如果是寺廟庵堂那沒有話說；如果沒有，居士們臨時租借的地方，請法師講經，常常住旅館，這都要費用。佛統統想到，所以後頭給你加個財物。要記住，經上常說「一切供養當中，法供養為最」。如果沒有法供養，財供養只修一點福，人天福報，那還真正是有德行、有修持，最好是有證果的這些出家人，你才真的種福了。如果不是真修行的人，你去供養他，你就搞錯了，這些現象不能不知道。　　節錄自：</w:t>
      </w:r>
      <w:r>
        <w:t>02-039-0114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1BEB" w:rsidRDefault="00B61BEB" w:rsidP="00B61BEB">
      <w:r>
        <w:separator/>
      </w:r>
    </w:p>
  </w:endnote>
  <w:endnote w:type="continuationSeparator" w:id="0">
    <w:p w:rsidR="00B61BEB" w:rsidRDefault="00B61BEB" w:rsidP="00B61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1BEB" w:rsidRDefault="00B61BEB" w:rsidP="00B61BEB">
      <w:r>
        <w:separator/>
      </w:r>
    </w:p>
  </w:footnote>
  <w:footnote w:type="continuationSeparator" w:id="0">
    <w:p w:rsidR="00B61BEB" w:rsidRDefault="00B61BEB" w:rsidP="00B61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BEB"/>
    <w:rsid w:val="00B61B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