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F255" w14:textId="77777777" w:rsidR="005926C3" w:rsidRDefault="005926C3">
      <w:r>
        <w:t>淨土大經解演義節要</w:t>
      </w:r>
      <w:r>
        <w:t>—</w:t>
      </w:r>
      <w:r>
        <w:t>真的搞清楚，不會再怨天尤人　　（第六八六集）　　檔名：</w:t>
      </w:r>
      <w:r>
        <w:t xml:space="preserve">29-519-0686 </w:t>
      </w:r>
    </w:p>
    <w:p w14:paraId="655D8B0E" w14:textId="77777777" w:rsidR="005926C3" w:rsidRDefault="005926C3">
      <w:pPr>
        <w:pStyle w:val="a3"/>
      </w:pPr>
      <w:r>
        <w:t xml:space="preserve">　　講關係，中國儒家也有這個意思，但是道家講得好像更清楚、更明白。老子講，「天地與我同根，萬物與我一體」，這個跟《還源觀》上講的不是一個意思嗎？遍法界虛空界跟我什麼關係？一體。這是講關係是倫理。佛家講倫理講到究竟圓滿，遍法界虛空界跟自己是一體。所以我們這個愛，要愛所有的動物，要愛所有的植物（樹木花草），要愛山河大地，要愛虛空法界，為什麼？一體！你看這個愛多大，比「凡是人，皆須愛」的範圍不知道要大多少倍。遍法界虛空界，還包括不同維次空間，跟我們全是一體，確實是愛心遍法界、善意滿人間，這社會還有什麼問題？社會安定和諧，幸福美滿。我們居住的這個星球，肯定就是像佛給我們介紹的西方極樂世界，盡善盡美，沒有一絲毫災難。西方極樂世界，我們這個經上講得清楚，是清淨平等覺變現出來的。我們今天這個世界麻煩很大，什麼東西變現出來的？貪瞋痴慢疑、殺盜淫妄酒，這我們現在的世界。所以社會動亂，地球什麼樣的這些災禍都出現了。我們冷靜去思考，都是自作自受。真的搞清楚、搞明白了，不會再怨天尤人，曉得什麼？自作自受。要改變，一定從心態上改變起，這不善的心態應當要放下。古今中外的聖賢、諸佛菩薩教導我們的十善業道，轉惡為善，轉十惡為十善，問題就化解</w:t>
      </w:r>
      <w:r>
        <w:t>。轉迷為悟，轉凡為聖，你就超越了。轉凡為聖，超越十法界；轉迷為悟，超越六道輪迴；轉惡為善，我們這個世間所有災難問題就化解。</w:t>
      </w:r>
      <w:r>
        <w:t xml:space="preserve"> </w:t>
      </w:r>
    </w:p>
    <w:p w14:paraId="50AC92AB" w14:textId="77777777" w:rsidR="005926C3" w:rsidRDefault="005926C3">
      <w:pPr>
        <w:pStyle w:val="a3"/>
      </w:pPr>
      <w:r>
        <w:t xml:space="preserve">　　真相信，不能有絲毫懷疑。懷疑是根本煩惱，根本煩惱六個，貪瞋痴慢疑，末後一個惡見，所有錯誤的看法，看錯了。這六個根本煩惱那個疑，對聖人不能懷疑，對佛菩薩不能懷疑，為什麼？他們是明心見性的人，怎麼會有錯誤？我們只是有點小聰明而已，沒智慧。我們用我們的智慧去批評這些聖人，這個罪過很大！像一個無知的年輕人、小學生就批評孔子，那罪過就重了。所以這個根本煩惱那個疑，不是普通的疑惑，普通的疑惑怎麼會放在這裡？對於聖賢教誨的疑惑，對聖人修行成就的疑惑，這個問題嚴重了。你自己疑惑無所謂，你受害不過墮三途而已，如果影響社會大眾，那個罪就很深，你要負擔這個因果責任。所以菩薩在這個世間做出最好的榜樣，你看上供，這就是教我們對於聖賢、對於聖賢教誨要知道尊重。不能輕視老祖宗，老祖宗真的智慧德行比我們高，我們今天這種科技在老祖宗看起來，這雕蟲小技，沒什麼。對這個世界帶來好處嗎？不見得。</w:t>
      </w:r>
      <w:r>
        <w:t xml:space="preserve"> </w:t>
      </w:r>
    </w:p>
    <w:p w14:paraId="07838A42" w14:textId="77777777" w:rsidR="005926C3" w:rsidRDefault="005926C3">
      <w:pPr>
        <w:pStyle w:val="a3"/>
      </w:pPr>
      <w:r>
        <w:t xml:space="preserve">　　你看現在世界上這麼多災難，科學技術帶來的。不知道整個宇宙是一個有機體，幸虧現代量子力學家發現了，要不發現，佛教永遠被人家看作是迷信。現在知道了，樹木花草是有機體，它會看、會聽、懂得人的意思，那你隨便去砍伐它，它不恨你嗎？你愛它，它歡喜你；你隨便糟蹋，它恨你。恨你它就報復，它長出來的東西都有毒，你吃了就會生病，這它報復你。山河大地也有靈性，它有機的。你說挖礦，淺一點挖無所謂，你得一點受用，你要是挖太深，你要不跟它商量，我相信它很不高興，它不高興那個身體晃一晃，你就大地震來了。從這個地方你就想到，我們老祖宗有智慧，老祖宗要墾山時，先要去祭山神，不迷信。佛家要砍幾棵樹蓋個小茅蓬，佛教導我們，三天之前你看中哪幾棵樹，要去祭，要去修供養，去誦經念咒迴向給他，請他搬家，三天之後來砍這個樹。佛說得很清楚，這個樹只要有高過一個人，就有樹神。現在我們知道是怎麼回事情，對它要有禮貌，對它要尊重，我們愛它，它也愛我們，不會出亂子。現在人相信科學，對這些完全都不相信了。我們希望量子力學趕快發</w:t>
      </w:r>
      <w:r>
        <w:lastRenderedPageBreak/>
        <w:t>展，三、五年當中普及全世界，大家都知道了，都知道所有物質現象統統有精神的作用，就是統統都有受想行識。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D83E" w14:textId="77777777" w:rsidR="005926C3" w:rsidRDefault="005926C3" w:rsidP="005926C3">
      <w:r>
        <w:separator/>
      </w:r>
    </w:p>
  </w:endnote>
  <w:endnote w:type="continuationSeparator" w:id="0">
    <w:p w14:paraId="4819B927" w14:textId="77777777" w:rsidR="005926C3" w:rsidRDefault="005926C3" w:rsidP="0059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85D7" w14:textId="77777777" w:rsidR="005926C3" w:rsidRDefault="005926C3" w:rsidP="005926C3">
      <w:r>
        <w:separator/>
      </w:r>
    </w:p>
  </w:footnote>
  <w:footnote w:type="continuationSeparator" w:id="0">
    <w:p w14:paraId="6351AF87" w14:textId="77777777" w:rsidR="005926C3" w:rsidRDefault="005926C3" w:rsidP="00592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C3"/>
    <w:rsid w:val="005926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90B6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6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6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6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6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