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B092" w14:textId="77777777" w:rsidR="007812E9" w:rsidRDefault="007812E9">
      <w:r>
        <w:t>淨土大經解演義節要</w:t>
      </w:r>
      <w:r>
        <w:t>—</w:t>
      </w:r>
      <w:r>
        <w:t>什麼東西是染污？　　（第六九二集）　　檔名：</w:t>
      </w:r>
      <w:r>
        <w:t xml:space="preserve">29-519-0692 </w:t>
      </w:r>
    </w:p>
    <w:p w14:paraId="25258138" w14:textId="77777777" w:rsidR="007812E9" w:rsidRDefault="007812E9">
      <w:pPr>
        <w:pStyle w:val="a3"/>
      </w:pPr>
      <w:r>
        <w:t xml:space="preserve">　　什麼東西是染污？自私自利是染污，名聞利養是染污，五欲六塵是染污，貪瞋痴慢是染污。染污統統要把它去掉，不要去接近它，你的心就清淨，清淨心生智慧。從清淨心向上提升就是平等心，平等比清淨高，平等心裡面不分別，傲慢沒有了、嫉妒沒有了，傲慢、嫉妒都是心不平，沒有了，心平等了。平等心是大徹大悟的關鍵，大徹大悟、明心見性就是正覺。一個佛門弟子，做佛的學生，常常用這個對待自己，你看你自己多快樂，法喜充滿，常生歡喜心。那用什麼心對別人？對自己是清淨平等覺，對別人是大慈大悲。換句話說，用真誠的愛心、清淨平等的愛心、覺而不迷的愛心待人接物，這叫發菩提心。　　節錄自：</w:t>
      </w:r>
      <w:r>
        <w:t>02-039-0116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3258" w14:textId="77777777" w:rsidR="007812E9" w:rsidRDefault="007812E9" w:rsidP="007812E9">
      <w:r>
        <w:separator/>
      </w:r>
    </w:p>
  </w:endnote>
  <w:endnote w:type="continuationSeparator" w:id="0">
    <w:p w14:paraId="5061DC35" w14:textId="77777777" w:rsidR="007812E9" w:rsidRDefault="007812E9" w:rsidP="0078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D954" w14:textId="77777777" w:rsidR="007812E9" w:rsidRDefault="007812E9" w:rsidP="007812E9">
      <w:r>
        <w:separator/>
      </w:r>
    </w:p>
  </w:footnote>
  <w:footnote w:type="continuationSeparator" w:id="0">
    <w:p w14:paraId="1B21963B" w14:textId="77777777" w:rsidR="007812E9" w:rsidRDefault="007812E9" w:rsidP="00781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E9"/>
    <w:rsid w:val="007812E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AF6B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2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2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2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2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