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622" w:rsidRDefault="00246622">
      <w:r>
        <w:t>淨土大經解演義節要</w:t>
      </w:r>
      <w:r>
        <w:t>—</w:t>
      </w:r>
      <w:r>
        <w:t>我有沒有嫉妒心？　　（第六九三集）　　檔名：</w:t>
      </w:r>
      <w:r>
        <w:t xml:space="preserve">29-519-0693 </w:t>
      </w:r>
    </w:p>
    <w:p w:rsidR="00246622" w:rsidRDefault="00246622">
      <w:pPr>
        <w:pStyle w:val="a3"/>
      </w:pPr>
      <w:r>
        <w:t xml:space="preserve">　　第三，「嫉妒」。我們要冷靜想一想，我們有沒有嫉妒心？看到別人好，我們有什麼感觸？要是感觸他超過我，我心裡不高興，我也想超過他；或者做得更過分一點，把他那些長處抹黑，把他的好事破壞，這都是出於嫉妒。障礙別人的好事，我們有沒有這個念頭？縱然我們煩惱輕一點，心裡不舒服，沒有做出破壞人的事情，還是有嫉妒心。菩薩沒有，菩薩看到別人好處心裡生歡喜。修什麼？修隨喜功德，他做好事，我盡心盡力幫助他一把，讓他好事做得更好，這是菩薩。絕對不會障礙別人的，障礙別人這是惡業，都是墮三途的。你隨喜功德，他有多大功德，隨喜人所得的功德跟他一樣大；沒有能力隨喜，歡喜讚歎，到處給他宣揚也是隨喜，功德也一樣。沒有力量幫助你的時候，我就用言語、用文字來宣揚你的功德，這都屬於隨喜。你看看，是福還是禍都在你一念之間，只有迷惑的人才嫉妒障礙，聰明有智慧的人不幹這個傻事。遇到人家做好事，這是我們自己機會來了，我們自己積功累德的機會來了，他牽頭，他帶頭，我們跟著後頭幫助他，成就是一樣的，不增不減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6622" w:rsidRDefault="00246622" w:rsidP="00246622">
      <w:r>
        <w:separator/>
      </w:r>
    </w:p>
  </w:endnote>
  <w:endnote w:type="continuationSeparator" w:id="0">
    <w:p w:rsidR="00246622" w:rsidRDefault="00246622" w:rsidP="00246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6622" w:rsidRDefault="00246622" w:rsidP="00246622">
      <w:r>
        <w:separator/>
      </w:r>
    </w:p>
  </w:footnote>
  <w:footnote w:type="continuationSeparator" w:id="0">
    <w:p w:rsidR="00246622" w:rsidRDefault="00246622" w:rsidP="00246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22"/>
    <w:rsid w:val="0024662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