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6B7E" w14:textId="77777777" w:rsidR="00107ACA" w:rsidRDefault="00107ACA">
      <w:r>
        <w:t>淨土大經解演義節要</w:t>
      </w:r>
      <w:r>
        <w:t>—</w:t>
      </w:r>
      <w:r>
        <w:t>為什麼現在人不如古人？　　（第七一二集）　　檔名：</w:t>
      </w:r>
      <w:r>
        <w:t xml:space="preserve">29-519-0712 </w:t>
      </w:r>
    </w:p>
    <w:p w14:paraId="76D4A1BA" w14:textId="77777777" w:rsidR="00107ACA" w:rsidRDefault="00107ACA">
      <w:pPr>
        <w:pStyle w:val="a3"/>
      </w:pPr>
      <w:r>
        <w:t xml:space="preserve">　　我們看看過去這些修行人，老一代的，我們這一代已經不行了，我們向上看上面那一代，再上面那一代，真有個修行的樣子。我們這一代不足以為人師，也就是不能做別人的修行好榜樣。我總算還是很幸運，遇到三個好老師，方東美教授、章嘉大師、李炳南老居士，包括黃念祖老居士，可以給我們做榜樣。人家是怎麼修成的？根底紮得好，根底就是戒律，是三昧的根。諸位要記住，「因戒得定，因定開慧」，智慧絕對不是說你學了多少東西，你背了多少經書，那個開不了智慧，沒有戒定，你所學的是佛學、知識，不是智慧。知識跟智慧得搞清楚，兩碼事情，智慧是從戒定裡頭成就的，知識不需要戒定，也就是說知識裡頭沒有戒定；有戒定，知識就變成智慧。</w:t>
      </w:r>
      <w:r>
        <w:t xml:space="preserve"> </w:t>
      </w:r>
    </w:p>
    <w:p w14:paraId="564D5E6C" w14:textId="77777777" w:rsidR="00107ACA" w:rsidRDefault="00107ACA">
      <w:pPr>
        <w:pStyle w:val="a3"/>
      </w:pPr>
      <w:r>
        <w:t xml:space="preserve">　　我們深深去思考，到底什麼原因，為什麼現在人不如古人？現在人疏忽扎根的教育。這個不能怪你，也不能怪你父母，也不能怪你祖父母，就像世尊在這部經上所講的，「先人無知，不識道德，無有語者，殊無怪也」，不能怪你們，這有歷史的因素。滿清亡國之後，到今年九十九年，明年就一百年，一個世紀了。在這個世紀，我們中國這塊大地都是動亂的局面，沒有安定下來。早年軍閥割據，接著跟日本人八年抗戰。八年抗戰，我們損失最大的是傳統文化裡面的教育疏忽了。我這個年齡，生長在農村，傳統文化還沾一點邊，都市裡就沒有了。農村還有私塾，我們沾一點邊緣，城市裡就沒有了，改成學校，對於中國傳統舊的東西不念了。而傳統東西，扎根教育就是些老東西，《弟子規》、《感應篇》、《十善業》，這是儒釋道的三個根。在古時候，小孩從出生父母就教，不是教他念，父母做出來給他看，嬰兒從出生到三歲這一千天，他所看到的、他所聽到的、所接觸到的，他全都學會了，根深蒂固。過去，不但是父母，大人在兒童面前表現的都是好樣子，怕把小孩教壞，凡是負面的絕不會讓兒童接觸到，這是愛護下一代。這些抗戰之後再也看不到了，不但看不到，也沒人講了，聽都聽不到，你怎麼會知道？這是世出世間成聖、成賢、成佛、成</w:t>
      </w:r>
      <w:r>
        <w:t>菩薩的根基。</w:t>
      </w:r>
      <w:r>
        <w:t xml:space="preserve"> </w:t>
      </w:r>
    </w:p>
    <w:p w14:paraId="712C26D4" w14:textId="77777777" w:rsidR="00107ACA" w:rsidRDefault="00107ACA">
      <w:pPr>
        <w:pStyle w:val="a3"/>
      </w:pPr>
      <w:r>
        <w:t xml:space="preserve">　　現在我們知道這個東西重要，根基在此地，所以要想有成就，不能不補習這門功課，儒釋道的三個根。這三個根，用佛法來說叫根本大戒，《弟子規》是我們的根本大戒，《感應篇》是根本大戒，《十善業道》，佛的根本大戒。這三個根紮穩，出家再學《沙彌律儀》很輕鬆，為什麼？根紮得好。我相信這三個根紮好了，《沙彌律儀》頂多兩個月這門功課就畢業了。然後要遵守祖師大德的教誨，「一門深入，長時薰修」，沒有一個不成就。經論，在我們這個時代最好選擇淨宗，淨宗的典籍不多，只有五經一論。選擇一門，把心定下來，定在這一門上，那就叫三昧，就叫三摩地。至少十年不改，心要定這麼久，十年不改，一門深入。怎麼個學法？譬如這部《無量壽經》，你就專門念《無量壽經》，每天至少念兩遍，當作早晚課，早晨念一遍，晚上念一遍。要盡量找時間去聽講，現在講經的光碟很多，多聽，天天聽，每天至少不能少過四個小時。天天聽經，十年不中斷，就這一部經，那就恭喜你，你要真能這麼做，大概三年到五年你就得三摩地，你就證得，這叫念佛三昧，得念佛三昧了。再有個二、三年你就開悟了，開悟是這經裡面的意思你自然就貫通，你來講這部經講得頭頭是道。根紮下去了，一經通了一切經通，你沒有學過的，你只要拿到手</w:t>
      </w:r>
      <w:r>
        <w:t>，你一看就明白；聽別人念，一聽就明白，確實像六祖惠能大師那種能力。他不認識字，你看聽別人念經，聽完之後他給別人講解，把別人都講開悟了。那是什麼？智慧開了，智慧是這麼開的。所以學佛不難！難在有信心、有恆心、有耐心，難在這些。所以三個根</w:t>
      </w:r>
      <w:r>
        <w:lastRenderedPageBreak/>
        <w:t>紮穩，你這個心就定下來了，不會心浮氣躁，你的言談舉止就會很穩重，能看得出來，像《智度論》所講的「善心一處住不動」。你的心是《弟子規》、是《感應篇》、是《十善業》，起心動念都不離，都與這個相應，這叫善心一處，這一處就是根本戒。總得要記住、要肯定這三樣東西是戒律的根本，沒有這個根，生不出戒律出來，五戒、十戒都是以這個為基礎；沒有這個基礎，五戒、十戒都落空。　　節錄自：</w:t>
      </w:r>
      <w:r>
        <w:t>02-039-0121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453E5" w14:textId="77777777" w:rsidR="00107ACA" w:rsidRDefault="00107ACA" w:rsidP="00107ACA">
      <w:r>
        <w:separator/>
      </w:r>
    </w:p>
  </w:endnote>
  <w:endnote w:type="continuationSeparator" w:id="0">
    <w:p w14:paraId="227E585A" w14:textId="77777777" w:rsidR="00107ACA" w:rsidRDefault="00107ACA" w:rsidP="0010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209D1" w14:textId="77777777" w:rsidR="00107ACA" w:rsidRDefault="00107ACA" w:rsidP="00107ACA">
      <w:r>
        <w:separator/>
      </w:r>
    </w:p>
  </w:footnote>
  <w:footnote w:type="continuationSeparator" w:id="0">
    <w:p w14:paraId="271AD7C6" w14:textId="77777777" w:rsidR="00107ACA" w:rsidRDefault="00107ACA" w:rsidP="00107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ACA"/>
    <w:rsid w:val="00107AC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65BA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A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A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A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A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