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67C" w:rsidRDefault="005F267C">
      <w:r>
        <w:t>淨土大經解演義節要</w:t>
      </w:r>
      <w:r>
        <w:t>—</w:t>
      </w:r>
      <w:r>
        <w:t>天地萬物沒有一個不是阿彌陀佛　　（第七一三集）　　檔名：</w:t>
      </w:r>
      <w:r>
        <w:t xml:space="preserve">29-519-0713 </w:t>
      </w:r>
    </w:p>
    <w:p w:rsidR="005F267C" w:rsidRDefault="005F267C">
      <w:pPr>
        <w:pStyle w:val="a3"/>
      </w:pPr>
      <w:r>
        <w:t xml:space="preserve">　　別人有分別我不分別，別人有執著我不執著，別人有善惡我沒有善惡，用平等心。你修的這個三摩地，要在日常生活上用得上才行，如果用不上，你這個三摩地是假的不是真的，真的才變成生活，那就是一種享受。念佛三昧，我們看到有些修念佛法門的老阿公、老阿婆，他們功夫快要成熟的時候，大概多久？念佛念一年以後，所以人家三年就往生了。是不是他壽命到了？不是的，他功夫成就了，他不想住這個世間，有壽命不要了，提前走。他能走得了，真有本事。你看他處事待人接物，他心口是一如，無論遇到什麼人，無論遇到什麼事情，你看他，他都是合掌笑咪咪的，阿彌陀佛、阿彌陀佛。這個阿彌陀佛是等持，他心裡除阿彌陀佛之外他沒有別的，真管用！對一切人阿彌陀佛，真是阿彌陀佛，對一切事也都是阿彌陀佛，他念佛成功了，為什麼？天地萬物沒有一個不是阿彌陀佛。阿彌陀佛什麼意思？阿彌陀佛也是一句梵語，翻成中國意思是無量覺。無量覺是什麼？自性。一切眾生皆有佛性，他看一切眾生的佛性，那怎麼不是阿彌陀佛！一切萬物皆有法性，法性就是阿彌陀佛。所以無論對人、對事、對物，他就是一句阿彌陀佛，這叫念佛三昧，他已經住在念佛三昧裡頭。我們看，你細心去觀察，一般一年他就到這個境界，兩年純熟了，三年就</w:t>
      </w:r>
      <w:r>
        <w:t>走了。這是我們要學習的，不要以為自己聰明，我們跟這些老太婆比相差遠了，人家三年到極樂世界作佛去了，我們還繼續搞六道輪迴，還在造業，怎麼能跟人比！人家萬緣放下了。　　節錄自：</w:t>
      </w:r>
      <w:r>
        <w:t>02-039-0121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267C" w:rsidRDefault="005F267C" w:rsidP="005F267C">
      <w:r>
        <w:separator/>
      </w:r>
    </w:p>
  </w:endnote>
  <w:endnote w:type="continuationSeparator" w:id="0">
    <w:p w:rsidR="005F267C" w:rsidRDefault="005F267C" w:rsidP="005F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267C" w:rsidRDefault="005F267C" w:rsidP="005F267C">
      <w:r>
        <w:separator/>
      </w:r>
    </w:p>
  </w:footnote>
  <w:footnote w:type="continuationSeparator" w:id="0">
    <w:p w:rsidR="005F267C" w:rsidRDefault="005F267C" w:rsidP="005F2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7C"/>
    <w:rsid w:val="005F26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6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6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6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6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