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6C09" w14:textId="77777777" w:rsidR="00543270" w:rsidRDefault="00543270">
      <w:r>
        <w:t>淨土大經解演義節要</w:t>
      </w:r>
      <w:r>
        <w:t>—</w:t>
      </w:r>
      <w:r>
        <w:t>一秒鐘有多少個念頭？　　（第七三五集）　　檔名：</w:t>
      </w:r>
      <w:r>
        <w:t xml:space="preserve">29-519-0735 </w:t>
      </w:r>
    </w:p>
    <w:p w14:paraId="017B3EB6" w14:textId="77777777" w:rsidR="00543270" w:rsidRDefault="00543270">
      <w:pPr>
        <w:pStyle w:val="a3"/>
      </w:pPr>
      <w:r>
        <w:t xml:space="preserve">　　隨真諦講，我們想《菩薩處胎經》裡面講法應該是真的，這是我們平常常常提醒同學的。佛問彌勒菩薩，「心有所念」，這是講一念，凡夫，六道凡夫心裡起一個念頭，這一念裡面，他說「有幾念、幾相、幾識」？就問得很詳細，這一念當中有幾相、有幾個識？彌勒菩薩答覆是「一彈指有三十二億百千念」，三十二億百千就是我們現在所講的三百二十兆，一彈指有三百二十兆個細念。「念念成形」，形就是相，佛問的是幾相幾識？彌勒答的是形，形就是形相，物質現象。他說每個念頭都有形，念念都有形。「形皆有識」，識是什麼？識是受想行識，我們佛經上講的五蘊，形是色蘊，色裡面有受想行識；換句話說，五蘊它永遠是分不開的，它不可能是獨立存在的，它總是和合的成為一體，而且時間非常快速。你看一彈指三十二億百千念，這個說法跟現代的量子力學講得很接近。一秒鐘，我想有比我彈得更快的，一秒鐘如果要是能夠彈五次，一秒是五個彈指，那就是我先前所講的一千六百兆，一秒鐘有一千六百兆念頭。記住，每個念頭都有物質現象，都有精神現象。所以物質到底是一回什麼事情？現代的量子力學家告訴我們，他說實際上根本就沒有物質這個東西。物質現象是什麼？物質現象是意念，就是念頃，就是此地講的一念頃，累積，你看</w:t>
      </w:r>
      <w:r>
        <w:t>看一秒鐘有多少個念頭？一千六百兆，累積這麼多在這裡，你看它好像有物質現象存在，而實際上它是個非常快速的波動現象。物質現象裡面很複雜，我們科學家把它分為三大類，物質有固體、有液體。用水來做比喻，水是液體，它在零下，它會結成冰，就變成固體；它在高溫之下，它會變成水蒸氣，變成氣體。科學告訴我們，它振動的頻率慢就變成固體，快一點就變成液體，再快它就變成氣體，還有更快的，更快就變成電磁波。宇宙之間無量無邊的這些現象，物質現象、精神現象，全是波動頻率不同而顯現的這個樣子。這是科學裡面講的諸法實相，跟佛經上所講的非常接近。佛經上所說的「一切有為法，如夢幻泡影」，這不是真的，沒有一樣是真的。物質現象不是真的，精神現象也不是真的，統統是從心想所生的，現在科學講心態，從心態產生的現象，是這麼來的。所以，念是所有一切法的根源，都從念頭生的。念頭善，沒有一法不善，西方極樂世界、《華嚴經》講的毘盧遮那佛的華藏世界，都是清淨的善念顯現出來的。　　節錄自：</w:t>
      </w:r>
      <w:r>
        <w:t>02-039-0127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B4DA2" w14:textId="77777777" w:rsidR="00543270" w:rsidRDefault="00543270" w:rsidP="00543270">
      <w:r>
        <w:separator/>
      </w:r>
    </w:p>
  </w:endnote>
  <w:endnote w:type="continuationSeparator" w:id="0">
    <w:p w14:paraId="62A5E622" w14:textId="77777777" w:rsidR="00543270" w:rsidRDefault="00543270" w:rsidP="00543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B407E" w14:textId="77777777" w:rsidR="00543270" w:rsidRDefault="00543270" w:rsidP="00543270">
      <w:r>
        <w:separator/>
      </w:r>
    </w:p>
  </w:footnote>
  <w:footnote w:type="continuationSeparator" w:id="0">
    <w:p w14:paraId="592C5C24" w14:textId="77777777" w:rsidR="00543270" w:rsidRDefault="00543270" w:rsidP="00543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70"/>
    <w:rsid w:val="0054327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6353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2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2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2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2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