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AE35" w14:textId="77777777" w:rsidR="00A4520E" w:rsidRDefault="00A4520E">
      <w:r>
        <w:t>淨土大經解演義節要</w:t>
      </w:r>
      <w:r>
        <w:t>—</w:t>
      </w:r>
      <w:r>
        <w:t>環境是隨著業力感召的　　（第七四Ｏ集）　　檔名：</w:t>
      </w:r>
      <w:r>
        <w:t xml:space="preserve">29-519-0740 </w:t>
      </w:r>
    </w:p>
    <w:p w14:paraId="3217F747" w14:textId="77777777" w:rsidR="00A4520E" w:rsidRDefault="00A4520E">
      <w:pPr>
        <w:pStyle w:val="a3"/>
      </w:pPr>
      <w:r>
        <w:t xml:space="preserve">　　一個人在世間不能沒有福報，經上我們看到諸佛如來，有些佛教化的國土很大很大，福報大；也有的佛他教化的國土很小，一個大千世界，那個福就薄。福為什麼有厚薄？在因地上修積不同。好像我們現在到這個人間來，在這個時間、在這個地區我們都得人身，生活在一起，引業是相同的，引導我們到這個世間來，引業相同，過去世修的有五戒十善這個善因。可是滿業不一樣，滿業是什麼？過去生中每個人修的福慧不相同，有的人富貴，有的人貧賤，就不一樣，不是老天爺不公平，是我們各人修的不一樣。所以總而言之，遍法界虛空界裡，所有一切眾生的依報跟正報，沒有一個不是自作自受。真懂得了，就搞清楚了，再不會怨天尤人，過去世疏忽了沒有認真修，現在明白了，現在認真修，來得及來不及？來得及，永遠來得及。現在我們希望財富，修，修因，修財布施肯定就得財富，我們希望聰明智慧咱們修法布施，希望健康長壽就修無畏布施，沒有得不到的，很快就得到，只要你真幹。大家都修，得的也不一樣，這是什麼原因？信心不相同，願力不一樣。有人修半信半疑：真的嗎？試試看，會得一點小的；有人一點都不懷疑，他一修真的大富大貴就得到，用心不一樣。這個心就是念頭，念頭念念都不相同。</w:t>
      </w:r>
      <w:r>
        <w:t xml:space="preserve"> </w:t>
      </w:r>
    </w:p>
    <w:p w14:paraId="5C763855" w14:textId="77777777" w:rsidR="00A4520E" w:rsidRDefault="00A4520E">
      <w:pPr>
        <w:pStyle w:val="a3"/>
      </w:pPr>
      <w:r>
        <w:t xml:space="preserve">　　所以你看江本博士做水實驗，他告訴我，十年上百萬次的實驗，沒有看到兩個圖案完全相同。這說明什麼？說明我們自己的念頭，你看念念都不一樣。這就講一念頃，每個一念頃都不相同，所以這果報不一樣。總的來說，不能沒有福，不能沒有慧。所以佛，無論是在大乘小乘、宗門教下、顯教密教，都教我們要福慧雙修。佛對我們每個人非常愛護，佛沒有辦法把福慧賜給我們，給我們，那他不可能的，他修永遠是他自己的，對我們再好也沒有辦法賜給我們，這個道理要懂。佛把因地修行的理論方法告訴我們，你如理如法的去修行，果報自然得到。我們這個世界是依報，我們的身體是正報，也是剎那剎那都在變化，這個剎那就是經上講的一念頃。正報是身體狀況，無論是肉體、無論是精神天天不一樣。依報是我們的環境，現在環境不好，很不好，什麼原因？這個一定要曉得，環境是隨著業力感召的，境隨心轉。我們多數人的心不善，自私自利，起心動念都是名聞利養，都是五欲六塵，這個念不善。自私自利、損人利己都這種念頭，這個念頭造成社會的混亂，依報的災變，造成這個情形。從前的人，不要說遠，中國人講一甲子六十年前，六十年前我們居住這些地方，環境比現在好，人民淳樸，自私自利的心沒有現在這麼嚴重，普遍還都有愛心，</w:t>
      </w:r>
      <w:r>
        <w:t>見到困苦的人隨時能伸出援手，真幫助你，人還有一點情義。現在沒有了，這就是什麼？不修福了。現在人有沒有福？真有福，他天天在享福，他在糟蹋他的福報，享受太過分。從前人不一樣，享福，他修福，古人修福，所以他那個福享的時間長，世世代代。現在人享福不修福，那福享盡了怎麼辦？現在這個時候就是福快享盡了，享盡災禍就現前，沒福了，福享盡了。　　節錄自：</w:t>
      </w:r>
      <w:r>
        <w:t>02-039-0128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2F72" w14:textId="77777777" w:rsidR="00A4520E" w:rsidRDefault="00A4520E" w:rsidP="00A4520E">
      <w:r>
        <w:separator/>
      </w:r>
    </w:p>
  </w:endnote>
  <w:endnote w:type="continuationSeparator" w:id="0">
    <w:p w14:paraId="410B7B1E" w14:textId="77777777" w:rsidR="00A4520E" w:rsidRDefault="00A4520E" w:rsidP="00A4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AF681" w14:textId="77777777" w:rsidR="00A4520E" w:rsidRDefault="00A4520E" w:rsidP="00A4520E">
      <w:r>
        <w:separator/>
      </w:r>
    </w:p>
  </w:footnote>
  <w:footnote w:type="continuationSeparator" w:id="0">
    <w:p w14:paraId="285E5B7B" w14:textId="77777777" w:rsidR="00A4520E" w:rsidRDefault="00A4520E" w:rsidP="00A45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0E"/>
    <w:rsid w:val="00A4520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6113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