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278E" w:rsidRDefault="000F278E">
      <w:r>
        <w:t>淨土大經解演義節要</w:t>
      </w:r>
      <w:r>
        <w:t>—</w:t>
      </w:r>
      <w:r>
        <w:t>享福報，不知道修福。　　（第七四八集）　　檔名：</w:t>
      </w:r>
      <w:r>
        <w:t xml:space="preserve">29-519-0748 </w:t>
      </w:r>
    </w:p>
    <w:p w:rsidR="000F278E" w:rsidRDefault="000F278E">
      <w:pPr>
        <w:pStyle w:val="a3"/>
      </w:pPr>
      <w:r>
        <w:t xml:space="preserve">　　現在人沒福，沒福看起來好像享受都不錯？是的，他享福，他福從哪裡來的？過去生中修的，這一生中得人身享福報。他享福報，沒人教他，不知道修福。不像過去，過去在舊社會裡頭，確實，無論你有福還是沒有福，老人都懂得修福；也就是說，社會上一般人都懂得要學習這三個根。這三個根在中國古代稱為扎根教育，什麼時候學？小孩一出生到三歲這一千天。怎麼個學法？父母做出榜樣給他看。你看嬰兒他不會說話，他會看、他會聽，他已經在模仿了，所以這一千天根深蒂固，這三個根是要父母在家裡面做出來給他看。古時候家庭是大家庭，這種家庭現在人無法想像，過去是五代同堂，往上去，你上面有父親、有祖父、有曾祖父、有高祖父，五代；往下去，你有兒、有孫、有重孫、有曾孫，所以講九世。古時候你一打開一個家庭九世，九世同堂，這麼大的家庭。普通一家人多少？大概總有三百人左右，九世同堂，家裡要沒有規矩不就亂掉了嗎？那還得了！所以齊家就能治國，治家跟治國沒有什麼兩樣，有治家的能力、智慧就能夠治國。這是從前的社會，你看它多重視教育、重視扎根。</w:t>
      </w:r>
      <w:r>
        <w:t xml:space="preserve"> </w:t>
      </w:r>
    </w:p>
    <w:p w:rsidR="000F278E" w:rsidRDefault="000F278E">
      <w:pPr>
        <w:pStyle w:val="a3"/>
      </w:pPr>
      <w:r>
        <w:t xml:space="preserve">　　扎根就是持戒，佛門講的持戒，有這樣的基礎才能入佛門。所以三福第一福是世間福，不是出世間，佛經裡面講的善男子、善女人，你才得這個資格，你是善男子、善女人。善男子、善女人才能夠入佛門，以釋迦牟尼佛為老師，跟佛學經教，提升自己的德行，提升自己的定慧。所以三福第二條，你看「受持三皈，具足眾戒，不犯威儀」，這是出世法。受持三皈，正式拜老師，拜釋迦牟尼佛為老師，接受釋迦牟尼佛的教誨。釋迦牟尼佛教什麼東西？教三皈，這是佛教你的，三皈是學佛最高的指導原則。你怎樣才能成佛？成佛的方法無量無邊，所以講無量法門。無量法門到最後、到真正成佛，歸納起來只有三門，這三個門無論從哪一個門，你只要得到一門你就成佛。無量法門就好比無量的道路，不管你從哪個地方來，到達佛的大殿，這個大殿只有三個門，任何一門進去，一門進去，門門你都得到，這法門平等。這個法門就是三皈教給你的覺正淨三門。皈依佛，佛是代表覺這個門，能成佛，覺而不迷；第二個門是法，法是正門，正知正見；第三個門是淨門，心地清淨，淨而不染。這三門是成佛之門。　　節錄自：</w:t>
      </w:r>
      <w:r>
        <w:t>02-039-0129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278E" w:rsidRDefault="000F278E" w:rsidP="000F278E">
      <w:r>
        <w:separator/>
      </w:r>
    </w:p>
  </w:endnote>
  <w:endnote w:type="continuationSeparator" w:id="0">
    <w:p w:rsidR="000F278E" w:rsidRDefault="000F278E" w:rsidP="000F2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278E" w:rsidRDefault="000F278E" w:rsidP="000F278E">
      <w:r>
        <w:separator/>
      </w:r>
    </w:p>
  </w:footnote>
  <w:footnote w:type="continuationSeparator" w:id="0">
    <w:p w:rsidR="000F278E" w:rsidRDefault="000F278E" w:rsidP="000F27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8E"/>
    <w:rsid w:val="000F278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7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7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7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7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