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553D" w:rsidRDefault="0070553D">
      <w:r>
        <w:t>淨土大經解演義節要</w:t>
      </w:r>
      <w:r>
        <w:t>—</w:t>
      </w:r>
      <w:r>
        <w:t>唯恐經典失傳　　（第七八一集）　　檔名：</w:t>
      </w:r>
      <w:r>
        <w:t xml:space="preserve">29-519-0781 </w:t>
      </w:r>
    </w:p>
    <w:p w:rsidR="0070553D" w:rsidRDefault="0070553D">
      <w:pPr>
        <w:pStyle w:val="a3"/>
      </w:pPr>
      <w:r>
        <w:t xml:space="preserve">　　古人很用心，唯恐經典失傳，把經典刻在石頭上，藏在山洞裡面，叫「藏諸名山」，流傳給後世。我早年到北京去訪問黃念老，認識了當時佛協的會長趙樸初老居士，我們談得非常投緣，老居士告訴我，你來到北京，一定要到房山去看看石經。他派人開車帶我去訪問，我看到了全部的《大藏經》，裡面所刻下的經典還有幾部我們現在藏經裡沒有，你說他蒐集得多完整！這部經聽說刻了八百年，世世代代刻了八百年，藏在房山石洞裡頭。一共好像有七個洞，七個洞窟收藏，字都很大，刻得非常好。我們看到歡喜，也看到非常受感動，古人的用心。這都是屬於承傳經藏，唯恐在災難的時候，佛經失傳了，用這種方法。現在印刷術發達，為了讓佛經不至於失傳，最好大量的翻印，全世界各地收藏。災難我們知道肯定有，但是不可能全世界都有災，這不可能的，總有一些地方還沒有的，那它就保存下來，所以數量愈多就愈安全。刻在石頭上好，藏諸名山，如果發生地震，這個經就完了，我們不能沒有這種擔心，如果有個地震來怎麼辦？所以，把它印出來流通比什麼都好。我在之後，有一年我住在新加坡，有個居士供養了一筆錢，美金五百萬，這筆錢數字很可觀。我頭一個就想到，房山的石經把它印出來流通，可以印一千套。我跟國家宗教局商量這樁</w:t>
      </w:r>
      <w:r>
        <w:t>事情，一直都沒有辦法滿願，裡面不是這個單位不同意，就是那個人不同意，所以這樁事情沒做成，錢放在那裡沒地方用。前年，商務印書館發起再印《四庫全書》，我就想到這也是個好事情，我就向商務印書館買了一百套，一套美金五萬，一百套就五百萬，這錢就用掉了。現在這個書印出來了，我們贈送給國內、贈送給海外，這是中國的國寶。台灣商務印書館這個底本是文淵閣的，在當時所寫的七部裡頭最好的一部，收藏在皇宮裡面。雖然印的不是佛書，這是中國傳統文化，中國傳統文化是佛法的基礎，沒有中國傳統文化，那學佛一定從小乘上扎根。將來我們這個道場會收藏一套。所以要常常想著怎樣讓佛法能夠長久的保存。現在科技雖然發達，我們會想到，如果萬一有一天這個大災難把科技毀掉，電沒有了怎麼辦？我們這些電腦、光碟都沒用處了，都變成廢物。有沒有可能？有可能。所以，真正的方法還是印成書本好，要大量流通。這是傳經典。　　節錄自：</w:t>
      </w:r>
      <w:r>
        <w:t>02-039-0139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553D" w:rsidRDefault="0070553D" w:rsidP="0070553D">
      <w:r>
        <w:separator/>
      </w:r>
    </w:p>
  </w:endnote>
  <w:endnote w:type="continuationSeparator" w:id="0">
    <w:p w:rsidR="0070553D" w:rsidRDefault="0070553D" w:rsidP="00705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553D" w:rsidRDefault="0070553D" w:rsidP="0070553D">
      <w:r>
        <w:separator/>
      </w:r>
    </w:p>
  </w:footnote>
  <w:footnote w:type="continuationSeparator" w:id="0">
    <w:p w:rsidR="0070553D" w:rsidRDefault="0070553D" w:rsidP="00705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3D"/>
    <w:rsid w:val="0070553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55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55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55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55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