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D42F4" w:rsidRDefault="00ED42F4">
      <w:r>
        <w:t>淨土大經解演義節要</w:t>
      </w:r>
      <w:r>
        <w:t>—</w:t>
      </w:r>
      <w:r>
        <w:t>不少得癌症的人，念佛念好了　　（第八三六集）　　檔名：</w:t>
      </w:r>
      <w:r>
        <w:t xml:space="preserve">29-519-0836 </w:t>
      </w:r>
    </w:p>
    <w:p w:rsidR="00ED42F4" w:rsidRDefault="00ED42F4">
      <w:pPr>
        <w:pStyle w:val="a3"/>
      </w:pPr>
      <w:r>
        <w:t xml:space="preserve">　　我們現前的身，這是業報，這個業是什麼？是自己造的業，有淨業、有染業。染業在六道輪迴；淨業在四聖法界，六道輪迴之外，釋迦牟尼佛的淨土，聲聞、緣覺、菩薩、佛，這四個階層是六道之外的，釋迦牟尼佛的方便有餘土。極樂世界有，這個世界也有。染業裡面有善惡，我們心善、行善，我們這個報身就善。善是什麼？健康長壽，我們世間人講的榮華富貴，這是善因所感的。造作惡業的？這個業報身就多病，受苦受難，都是報身！業報不一樣。你再細心去觀察，業報更差的，畜生身、餓鬼身、地獄身，那是什麼？那造作很重的業，他到那邊去了。善業，如果這個善很殊勝，超過人間的福報，他就到天上去了。自自然然感應道交，他是哪一個等級，一定他到同一個等級那裡去，上面去不了，下面他也不會去。天，佛講得很清楚，二十八層天，那都是修善、修福的，逐漸上升；造惡業就往下墜落，業報身。這個業有沒有人主宰？給諸位說，沒有人，這佛法裡講得很清楚，沒有人主宰，主宰的是自己。所以學佛的人不迷信，任何事情不要去問神、占卜，這佛教全都是反對的，經上講得很清楚的。起心動念問自己，你就清楚，你的心善、行為善，肯定往上升；心行不善，那你肯定往下墜落。一切法從心想生，是從自己的心想生，不是從外面。</w:t>
      </w:r>
      <w:r>
        <w:t xml:space="preserve"> </w:t>
      </w:r>
    </w:p>
    <w:p w:rsidR="00ED42F4" w:rsidRDefault="00ED42F4">
      <w:pPr>
        <w:pStyle w:val="a3"/>
      </w:pPr>
      <w:r>
        <w:t xml:space="preserve">　　不但佛告訴我們，身體，我們的身體是自己的心想生，諸位要曉得，現在的疾病很多，得的很多嚴重的疾病，像癌症這一類的，甚至於比它還嚴重的，真有不少念佛念好了。為什麼原因？有道理在！他心行善，一切法從心想生，我這個身體也是從心想生的，我的心不善，我身體裡面細胞就變成帶毒素的。哪些是不善？佛在經上告訴我們，貪瞋痴叫三毒煩惱，你有貪瞋痴，你的身體細胞裡頭就帶著有毒素，再加上慢，再加上疑，你就五毒，這個東西多麻煩！這就是你身體基本上已經帶著有毒素了。佛教給我們，「勤修戒定慧，息滅貪瞋痴」，把我們身體細胞裡面的毒素完全洗刷乾淨，你永遠不會生病。外面什麼樣疾病傳染，你不會得，醫學裡頭名詞叫免疫力，你有這個免疫的能力，你裡頭沒有毒，毒與毒相感，你不會感染，你沒有毒。這你就曉得，明白這個道理，懂得這樣做法，你的身心多快樂。毒很容易被染，因要加上緣，這佛經上講得很清楚的，貪瞋痴慢疑是五毒，這是因，得病的因，死亡的因，死後墮落的因。緣有兩種：有內、有外，內緣是怨恨惱怒煩，這是內緣，要把它去掉，不去掉它很容易得病；外面緣是財色名食睡，在外面誘惑你，你裡外一相結合，病就得了，病是這麼來的。這佛講得很清楚，比醫生講得好，佛能教給我們不害</w:t>
      </w:r>
      <w:r>
        <w:t>病，年齡雖然長，年齡增長你不老化。學佛有什麼好處？頭一個好處，我們的身體健康，法喜充滿，快樂人生，這學佛頭一個好處，自己得到的就是這個。這種身心的快樂與富貴貧賤不相干，你只要肯學，這就是真正的幸福美滿的人生。　　節錄自：</w:t>
      </w:r>
      <w:r>
        <w:t>02-039-0170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D42F4" w:rsidRDefault="00ED42F4" w:rsidP="00ED42F4">
      <w:r>
        <w:separator/>
      </w:r>
    </w:p>
  </w:endnote>
  <w:endnote w:type="continuationSeparator" w:id="0">
    <w:p w:rsidR="00ED42F4" w:rsidRDefault="00ED42F4" w:rsidP="00ED42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D42F4" w:rsidRDefault="00ED42F4" w:rsidP="00ED42F4">
      <w:r>
        <w:separator/>
      </w:r>
    </w:p>
  </w:footnote>
  <w:footnote w:type="continuationSeparator" w:id="0">
    <w:p w:rsidR="00ED42F4" w:rsidRDefault="00ED42F4" w:rsidP="00ED42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2F4"/>
    <w:rsid w:val="00ED42F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42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42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42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42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2025-10-14T12:01:00Z</dcterms:created>
  <dcterms:modified xsi:type="dcterms:W3CDTF">2025-10-14T12:01:00Z</dcterms:modified>
</cp:coreProperties>
</file>