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3ABB" w:rsidRDefault="00993ABB">
      <w:r>
        <w:t>淨土大經解演義節要</w:t>
      </w:r>
      <w:r>
        <w:t>—</w:t>
      </w:r>
      <w:r>
        <w:t>智慧跟福報從哪裡來？　　（第八七五集）　　檔名：</w:t>
      </w:r>
      <w:r>
        <w:t xml:space="preserve">29-519-0875 </w:t>
      </w:r>
    </w:p>
    <w:p w:rsidR="00993ABB" w:rsidRDefault="00993ABB">
      <w:pPr>
        <w:pStyle w:val="a3"/>
      </w:pPr>
      <w:r>
        <w:t xml:space="preserve">　　智慧跟福報從哪裡來？給諸位說，全是從法布施來的，從布施供養來的。布施跟供養是一個意思，是一樁事情。為什麼說布施、說供養？用心不一樣，平常心修這樁事情就叫布施，恭敬心修就叫供養，差別就在此地。譬如我們供養財物給別人，或者供養食物給別人，為平常心，這叫布施；為恭敬心，就叫供養。你看看送禮，譬如送給普通朋友，這是布施，或者送給貧窮人，那叫布施。你說送給有身分、有地位的，送給國家領導人，這個不能叫布施，這叫供養，道理在此地。對父母供養，不能講布施；對老師、對長輩講供養，這講是用心不一樣。《華嚴經》非常了不起，《華嚴經》裡沒有布施，都是供養。為什麼？佛在經上告訴我們，一切眾生本來是佛，那我們對釋迦牟尼佛供養，對阿彌陀佛供養，對毘盧遮那佛供養，一切眾生本來是佛，你說是用布施還是用供養？全是供養！所以前面經文說「如說修行供養，利益眾生供養，攝受眾生供養」，統統是供養。這就是說完全用一個真誠恭誠的心來做，你所修這個得福多少、開智慧的大小是從你的心，你的心愈真誠修福愈大，開智慧也愈高，道理在此地。</w:t>
      </w:r>
      <w:r>
        <w:t xml:space="preserve"> </w:t>
      </w:r>
    </w:p>
    <w:p w:rsidR="00993ABB" w:rsidRDefault="00993ABB">
      <w:pPr>
        <w:pStyle w:val="a3"/>
      </w:pPr>
      <w:r>
        <w:t xml:space="preserve">　　如果沒有真誠恭敬心，聖人來教你，你都得不到利益。《書經》裡面講得好，不是《易經》，是《書經》上說的，「滿招損，謙受益」。這個道理是真的，這個杯子，這裡面是滿的，它就不能再盛東西，再倒下去就漫掉了。這杯子是空的，它就能得利益，人家供養的東西全部都接收了。所以無論是世出世間法，學習第一個就是謙，謙虛你才得益，恭敬謙虛才得益。所以印光大師非常慈悲教導我們，「一分誠敬得一分利益」，我們的心態，十分誠敬你就得十分的利益。同一個老師上課，幾十個學生，學生得益各個不一樣，有人受益多，有人受益很淺，道理在哪裡？對老師的恭敬心，對你所學功課的恭敬心，這敬業！老師沒有偏心，都是真誠在那裡教學，學生得益不一樣。哪個學生真的得益，老師知不知道？知道，很清楚。為什麼？看他言行舉止畢恭畢敬，認真學習，這學生肯定得到了。　　節錄自：</w:t>
      </w:r>
      <w:r>
        <w:t>02-039-0177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3ABB" w:rsidRDefault="00993ABB" w:rsidP="00993ABB">
      <w:r>
        <w:separator/>
      </w:r>
    </w:p>
  </w:endnote>
  <w:endnote w:type="continuationSeparator" w:id="0">
    <w:p w:rsidR="00993ABB" w:rsidRDefault="00993ABB" w:rsidP="00993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3ABB" w:rsidRDefault="00993ABB" w:rsidP="00993ABB">
      <w:r>
        <w:separator/>
      </w:r>
    </w:p>
  </w:footnote>
  <w:footnote w:type="continuationSeparator" w:id="0">
    <w:p w:rsidR="00993ABB" w:rsidRDefault="00993ABB" w:rsidP="00993A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BB"/>
    <w:rsid w:val="00993AB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3A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3A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3A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3A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