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F5F3" w14:textId="77777777" w:rsidR="00187DE3" w:rsidRDefault="00187DE3">
      <w:r>
        <w:t>淨土大經解演義節要</w:t>
      </w:r>
      <w:r>
        <w:t>—</w:t>
      </w:r>
      <w:r>
        <w:t>你認真訓練三年，就拿到功夫成片　　（第八九四集）　　檔名：</w:t>
      </w:r>
      <w:r>
        <w:t xml:space="preserve">29-519-0894 </w:t>
      </w:r>
    </w:p>
    <w:p w14:paraId="289D6629" w14:textId="77777777" w:rsidR="00187DE3" w:rsidRDefault="00187DE3">
      <w:pPr>
        <w:pStyle w:val="a3"/>
      </w:pPr>
      <w:r>
        <w:t xml:space="preserve">　　唐朝善導大師給我們講「萬修萬人去」，現在怎麼一萬個人修去的只有三、五個，這不成比例，什麼原因？有懷疑，障礙了真正的信心。不能說他不信，雖有信心，不起作用，對這個世間還貪戀，放不下。一個是情執放不下，一個是煩惱放不下，煩惱是貪瞋痴慢疑。淨宗不要你斷煩惱，也不要你斷情執，只要你的功夫能把情執跟煩惱伏住，它雖然有，它不起作用就行了，這個我們做得到。</w:t>
      </w:r>
      <w:r>
        <w:t xml:space="preserve"> </w:t>
      </w:r>
    </w:p>
    <w:p w14:paraId="3965088A" w14:textId="77777777" w:rsidR="00187DE3" w:rsidRDefault="00187DE3">
      <w:pPr>
        <w:pStyle w:val="a3"/>
      </w:pPr>
      <w:r>
        <w:t xml:space="preserve">　　如果說情執、煩惱斷掉，我們真的做不到。換句話說，八萬四千法門，門門它的條件都需要斷煩惱才能成就。所以淨宗方便，不要斷煩惱，伏住就行，用什麼來伏住？用這一句阿彌陀佛。古大德教我們說「不怕念起，只怕覺遲」，念頭起，情執、煩惱念頭起，念頭起是正常的，六道凡夫哪有不起念頭的道理？所以不怕念起就怕覺遲。念頭才起，你就覺悟到，你就把它換成阿彌陀佛，第一念煩惱習氣起來，第二念阿彌陀佛，把它換過來這就行。有同學告訴我，他嫉妒的習氣很重，這就是煩惱，嫉妒心一起來，阿彌陀佛，南無阿彌陀佛，就把這個嫉妒心控制住，取而代之，這叫做念佛，這叫做會念。不會念的，一面念佛一面打妄想，那叫不會念的，他有懷疑，他有夾雜，那是不會念的。會念的，不夾雜、不懷疑，他真的能把習氣煩惱控制住。這個道理要懂，你要不懂你就不會念，古人所謂「口念彌陀心散亂，喊破喉嚨也枉然」，那白念了？倒不能說白念，阿賴耶識裡種下念佛的種子，這一生不管用。什麼時候才管用？什麼時候你佛號能夠伏住煩惱它就管用了。決定不能讓煩惱起現行，這叫功夫得力。</w:t>
      </w:r>
      <w:r>
        <w:t xml:space="preserve"> </w:t>
      </w:r>
    </w:p>
    <w:p w14:paraId="74056135" w14:textId="77777777" w:rsidR="00187DE3" w:rsidRDefault="00187DE3">
      <w:pPr>
        <w:pStyle w:val="a3"/>
      </w:pPr>
      <w:r>
        <w:t xml:space="preserve">　　也有人問，我念佛要念多長的時間，我才能有這功夫？根據過去、現在念佛成就的這些人，我們細心觀察，大概三年。你說真不難！這三年怎麼念？就是煩惱一現行馬上就壓下去，就這個念法。你認真訓練三年，煩惱就控制住，只要煩惱一控制住，在念佛功夫等級上來說，你就拿到功夫成片，這叫功夫成片，有這種功夫的人往生西方極樂世界隨時可以去。所以一般三年人到這功夫他就走了，為什麼？這世界不好玩，這世界太苦，不值得留戀，他到極樂世界去，加入諸上善人、諸大菩薩的俱樂部去了，到那裡去玩去了，還有壽命不要了，不在這裡造罪了，有這個本事。三年時間，你說它是不是應該講究竟方便？任何一個法門做不到，它能做到。這個理由就是，阿彌陀佛這是已經成佛了，他是果覺，用他的名號來做為我們現在修行的最初方便。我們念這句佛號，念這句佛號原理是什麼？原理是自他不二。前面我們讀過，《觀無量壽佛經》上講「是心是佛，是心作佛」。什麼是佛？你的真心叫做佛，佛是你的真心，阿彌陀佛已經回歸到真心了，我們現在用阿彌陀佛的真心，阿彌陀佛真心跟我的真心是一個心，所以念阿彌陀佛是念他佛，自他不二，同時是念自佛，自他一如，這個成就快。　　節錄自：</w:t>
      </w:r>
      <w:r>
        <w:t>02-039-0184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4081" w14:textId="77777777" w:rsidR="00187DE3" w:rsidRDefault="00187DE3" w:rsidP="00187DE3">
      <w:r>
        <w:separator/>
      </w:r>
    </w:p>
  </w:endnote>
  <w:endnote w:type="continuationSeparator" w:id="0">
    <w:p w14:paraId="4C193201" w14:textId="77777777" w:rsidR="00187DE3" w:rsidRDefault="00187DE3" w:rsidP="00187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CFFD" w14:textId="77777777" w:rsidR="00187DE3" w:rsidRDefault="00187DE3" w:rsidP="00187DE3">
      <w:r>
        <w:separator/>
      </w:r>
    </w:p>
  </w:footnote>
  <w:footnote w:type="continuationSeparator" w:id="0">
    <w:p w14:paraId="30F2962F" w14:textId="77777777" w:rsidR="00187DE3" w:rsidRDefault="00187DE3" w:rsidP="00187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E3"/>
    <w:rsid w:val="00187D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274D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D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D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D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D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