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659D" w:rsidRDefault="00D2659D">
      <w:r>
        <w:t>淨土大經解演義節要</w:t>
      </w:r>
      <w:r>
        <w:t>—</w:t>
      </w:r>
      <w:r>
        <w:t>發大財不是每個人都做得到的　　（第八九七集）　　檔名：</w:t>
      </w:r>
      <w:r>
        <w:t xml:space="preserve">29-519-0897 </w:t>
      </w:r>
    </w:p>
    <w:p w:rsidR="00D2659D" w:rsidRDefault="00D2659D">
      <w:pPr>
        <w:pStyle w:val="a3"/>
      </w:pPr>
      <w:r>
        <w:t xml:space="preserve">　　人無論是凡或者是聖，世法還是佛法，如果沒有志願，這一生當中沒有目標、沒有方向，換句話說，他的成就就很有限。如果有方向、有目標，而一生能夠努力不懈怠，他一定有很可觀的成就，無論在哪一方面。堅固的志願修出世法，真的能成佛、能成為菩薩，在世間法裡頭能成聖、能成賢，肯定做得到。世出世間的事業方面，那是福報；沒有福報，聖賢也不能成就。你看看，孔子是大聖人，想謀個一官半職，十幾年周遊列國都不能滿願，見了多少諸侯，這些諸侯對他老人家也非常讚歎，但就是不用他，始終沒有機會在政治這方面做出貢獻，就是沒有福報！聖賢在世間搞這個，要靠福報，但是他作聖人，這個不相干，這個你看不需要福報也能成就，成就的比世間帝王的事業還要偉大。所以希聖希賢是人人做得到的，做大官、發大財不是每個人都做得到的，那與聖賢不相干，那是什麼？你命中要有。命裡有的決定是有，命裡沒有的別強求，強求不到。你說孔老夫子要強求行不行？行，但是不能強求，強求是什麼？違背天意，違背天命。強求是什麼？搞革命！孔子搞革命行不行？底下三千弟子，七十二賢，有的是人才，不能。為什麼？聖賢人要給社會大眾做最好的榜樣，這是他的天命。沒有這個機緣，傳道教學，他的使命在此地。</w:t>
      </w:r>
      <w:r>
        <w:t xml:space="preserve"> </w:t>
      </w:r>
    </w:p>
    <w:p w:rsidR="00D2659D" w:rsidRDefault="00D2659D">
      <w:pPr>
        <w:pStyle w:val="a3"/>
      </w:pPr>
      <w:r>
        <w:t xml:space="preserve">　　釋迦牟尼佛當年在世，他是王子，捨棄王位，他要作佛，這個願望達到了。為什麼作佛？普度眾生，幫助一切眾生破迷開悟、離苦得樂，這聖賢事業，釋迦牟尼佛一生幹這個事情，不願意做帝王。這一切的示現都是在教導我們，人在世間不能不明因果，不能不知天命，不能不做聖賢，這是人人都可以做得到的，只要你肯發願，你肯走這條路。這個不是名利，名利是命裡注定的，這是什麼？這是自性裡頭本來具有的，所以人人可以成聖賢，這不是假的。大乘經上佛常說，「一切眾生本來是佛」，你現在發心想作佛，哪有做不到的道理！法藏菩薩在此地示現給我們看，不但要作佛，還要超過一切諸佛，他都能做到。為什麼？這樁事情不是天命，是一切眾生自性裡頭本來具足，所以具足無量智慧德相，這個我們要知道。我們要發心立志做個好人，決定能做到，為什麼？「人之初，性本善」。你一生不偏離本善，你肯定做聖賢。中國古時候的教育，讀書人的目標、方向都不離這個，讀書志在聖賢。聖賢人在世間不為自己，為別人，跟佛法義趣相通，為苦難眾生。佛家是所謂幫助一切眾生破迷開悟、離苦得樂，中國傳統教育教學也是這個目標，真幹！　　節錄自：</w:t>
      </w:r>
      <w:r>
        <w:t>02-039-0185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2659D" w:rsidRDefault="00D2659D" w:rsidP="00D2659D">
      <w:r>
        <w:separator/>
      </w:r>
    </w:p>
  </w:endnote>
  <w:endnote w:type="continuationSeparator" w:id="0">
    <w:p w:rsidR="00D2659D" w:rsidRDefault="00D2659D" w:rsidP="00D26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2659D" w:rsidRDefault="00D2659D" w:rsidP="00D2659D">
      <w:r>
        <w:separator/>
      </w:r>
    </w:p>
  </w:footnote>
  <w:footnote w:type="continuationSeparator" w:id="0">
    <w:p w:rsidR="00D2659D" w:rsidRDefault="00D2659D" w:rsidP="00D265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9D"/>
    <w:rsid w:val="00D2659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65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65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65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65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