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753AD" w:rsidRDefault="005753AD">
      <w:r>
        <w:t>淨土大經解演義節要</w:t>
      </w:r>
      <w:r>
        <w:t>—</w:t>
      </w:r>
      <w:r>
        <w:t>處事待人接物，不可以感情用事　　（第八九九集）　　檔名：</w:t>
      </w:r>
      <w:r>
        <w:t xml:space="preserve">29-519-0899 </w:t>
      </w:r>
    </w:p>
    <w:p w:rsidR="005753AD" w:rsidRDefault="005753AD">
      <w:pPr>
        <w:pStyle w:val="a3"/>
      </w:pPr>
      <w:r>
        <w:t xml:space="preserve">　　我們也要像諸佛菩薩一樣，在這一生當中，從生活到處事待人接物，不能離開智慧，這就是佛菩薩，這就是聖賢。決定不可以感情用事，不能心浮氣躁，你看他講禪定，守規矩，這是持戒。世間聖人、出世間聖人跟我們講得太多了，應當認真的學習，對自己一定有好處，縱然我們生在亂世，他亂我不亂，地球上災害很多，我沒有受災害。早年方老師把佛教介紹給我，告訴我「學佛是人生最高的享受」，我學了六十年，證明他老人家的話是真的，不是假的。為什麼？這六十年我過的就是人生最高的享受。最高的享受不是有地位、不是有財富，而是活得天天快樂，法喜充滿。每天跟聖人在一起，展開經卷就是跟聖人在一起，在這個講席當中跟諸位同學在一起分享，也是跟聖賢在一起，至少你們在此地兩個小時，我們一起在學習《無量壽經》，諸上善人俱會一處，不是凡人；凡人在外頭，我們講堂外面是凡人，講堂裡面不是凡人。但是下了課，大概我們又變成凡人，一上課，我們就變成聖賢，事實就是這樣的。永遠不離開經典的教誨，那你就永遠是聖賢。佛菩薩在哪裡？你就是，大家都是！這是人生最高的享受。要緊的，如何把我們學習的東西都能應用到生活上，你就真得受用。第一個受用是身心健康，智慧增長，事事如意。我們還達不到法藏比</w:t>
      </w:r>
      <w:r>
        <w:t>丘的目標，他是事事無礙，比我們更高一層。　　節錄自：</w:t>
      </w:r>
      <w:r>
        <w:t>02-039-0185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53AD" w:rsidRDefault="005753AD" w:rsidP="005753AD">
      <w:r>
        <w:separator/>
      </w:r>
    </w:p>
  </w:endnote>
  <w:endnote w:type="continuationSeparator" w:id="0">
    <w:p w:rsidR="005753AD" w:rsidRDefault="005753AD" w:rsidP="00575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53AD" w:rsidRDefault="005753AD" w:rsidP="005753AD">
      <w:r>
        <w:separator/>
      </w:r>
    </w:p>
  </w:footnote>
  <w:footnote w:type="continuationSeparator" w:id="0">
    <w:p w:rsidR="005753AD" w:rsidRDefault="005753AD" w:rsidP="005753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3AD"/>
    <w:rsid w:val="005753A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753A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53A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53A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53A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519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