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5EB" w:rsidRDefault="00F745EB">
      <w:r>
        <w:t>淨土大經解演義節要</w:t>
      </w:r>
      <w:r>
        <w:t>—</w:t>
      </w:r>
      <w:r>
        <w:t>傳統文化老人院　　（第九ＯＯ集）　　檔名：</w:t>
      </w:r>
      <w:r>
        <w:t xml:space="preserve">29-519-0900 </w:t>
      </w:r>
    </w:p>
    <w:p w:rsidR="00F745EB" w:rsidRDefault="00F745EB">
      <w:pPr>
        <w:pStyle w:val="a3"/>
      </w:pPr>
      <w:r>
        <w:t xml:space="preserve">　　像我們現在這個世間，我們要創一個事業也不例外。這幾天有不少的同修來看我，好幾位都想辦一個老人院、安養院，好事情！為什麼？老人太可憐了，沒有人照顧。現在這個社會一個老人的問題，一個兒童的問題，育幼，幾乎是每個國家地區都非常重視這個事情。來問我，想辦老人院，好事情！我鼓勵他們去辦。怎麼辦法？最好到國外去考察，看看人家這個老人院是怎麼辦的。學法藏比丘，別人的好處我們記住，希望我們都有，別人的缺點我們廢除，希望我們沒有，你就超勝，那你這個老人院在世界當中就可以做為第一。做個典型，做個模範，讓全世界老人福利事業都向你學習，這就非常有意義，這是無量功德，好事情！所以我就介紹他到外國多看看、多考察。不是親自去看，你怎麼會知道？</w:t>
      </w:r>
      <w:r>
        <w:t xml:space="preserve"> </w:t>
      </w:r>
    </w:p>
    <w:p w:rsidR="00F745EB" w:rsidRDefault="00F745EB">
      <w:pPr>
        <w:pStyle w:val="a3"/>
      </w:pPr>
      <w:r>
        <w:t xml:space="preserve">　　我在講席當中也跟諸位多次說過，我對於老人福利事業很關心，每到一個地方，我不看別的，看這個國家地區的老人福利事業，差不多在最近三十年當中，我看過很多，辦得最好的，澳洲。澳洲老人福利事業還都是私人經營的，他們把它當作一種企業來做。一個公司底下有四個老人院，或者六、七個老人院，它做為一種連鎖的事業（企業）來做。因為澳洲地大人少，土地得來容易，而且很便宜，所以老人居住的環境就像公園一樣，這裡面樹木花草、小橋流水，真的環境是好，你住的是非常舒適。它地廣人稀，在美國就沒有這個條件，美國大都市裡面的老人院是住公寓，幾十層樓，那個活動空間就小了。可是澳洲好，澳洲的福利事業做得是會讓我們看了很歡喜，它只有一個缺陷，老人缺乏精神生活，物質方面照顧的行，可以說無微不至，物質生活條件，沒有精神。</w:t>
      </w:r>
      <w:r>
        <w:t xml:space="preserve"> </w:t>
      </w:r>
    </w:p>
    <w:p w:rsidR="00F745EB" w:rsidRDefault="00F745EB">
      <w:pPr>
        <w:pStyle w:val="a3"/>
      </w:pPr>
      <w:r>
        <w:t xml:space="preserve">　　老人院裡面服務人員都非常盡職，規定他們自己應該做的事情，他都能夠做到，沒有孝心，沒有孝敬的心，只是說他職務上的，他都做到了，對老人沒有孝敬，缺少這一點。這個難怪，現在對父母都不孝，對別人怎麼可能產生孝心？如果能夠接受像中國傳統的倫理、道德、因果的教育，那就非常完美，它就缺少這個東西。特別是因果教育，真正懂得因果教育，孝心就生起來了。我跟這些老人院裡面負責人談到的時候，我都勸導他，從你們院長到下面的員工都要懂得，這個事業是世界上頭等的神聖事業，這個機緣不容易遇到，為什麼？你在這裡會修大福報！這是好機會。你如果是真正知道因果，你對老人好，把老人當作父母看待，那是古時候人，現在人不孝父母。能教敬、孝順的心，養父母之志，讓老人在晚年歡歡喜喜、快快樂樂，度過這一生當中他認為是最快樂、最美滿的這段時間。你能夠幫助他這一點，他們將來歡喜快樂，將來往生都生天。</w:t>
      </w:r>
      <w:r>
        <w:t xml:space="preserve"> </w:t>
      </w:r>
    </w:p>
    <w:p w:rsidR="00F745EB" w:rsidRDefault="00F745EB">
      <w:pPr>
        <w:pStyle w:val="a3"/>
      </w:pPr>
      <w:r>
        <w:t xml:space="preserve">　　如果在那裡物質環境雖然很好，連個說話的人都沒有，每天在那裡坐吃等死，你說他多難過，他有怨恨。怨恨的心，將來死的時候都墮三途！換句話說，用愛心照顧老人，是把老人從三途送到天堂，你說這個事業多神聖！還有什麼人能夠跟他比較？學佛的人，把他送到極樂世界去作佛去了。老人院要用這個做目標、做方向，這個老人院就堪稱聖賢事業、佛菩薩的事業。我非常希望能有這麼一個老人院出現。老人院裡面要辦學，傳統文化學院，人人都要接受倫理道德因果教育。老人院裡面可以學習宗教教育，因為他信仰宗教不一樣，老人院裡面可以建教堂、修道院，佛教的可以建佛寺、念佛堂，他信仰哪個教就要幫助他，讓他好好在一塊學習。這是一個多元文化的實驗點，不同宗教、不同族群可以非常快樂和諧生活在一起，好事情！</w:t>
      </w:r>
      <w:r>
        <w:t xml:space="preserve"> </w:t>
      </w:r>
    </w:p>
    <w:p w:rsidR="00F745EB" w:rsidRDefault="00F745EB">
      <w:pPr>
        <w:pStyle w:val="a3"/>
      </w:pPr>
      <w:r>
        <w:lastRenderedPageBreak/>
        <w:t xml:space="preserve">　　所以我希望他們去澳洲參觀，我說你們把團組好之後，我陪你去，當地那些人我都認識。考察完之後回到國內，如果國內再能夠把倫理道德因果宗教教育加上去，你這個老人福利事業就世界第一，誰不願意到你這裡來養老？你的老人事業會非常興旺。一定要發大慈悲心，不能夠拿這個做商業，做商業就把你限制住，你的功德就沒有了，為什麼？你的功德就變成你發財了。你要不把它當作商業來經營，你將來會生天，你會作天王，你會作佛，你會作菩薩，那個果報比億萬財富高得太多，不能比！億萬財富有限，人間的帝王也不是很圓滿的，為什麼不到天上去作天王？大梵天王、摩醯首羅天王，都是人作的。那個福報從哪裡修的？老人院可以修成，你辦老人福利事業可以修成。為什麼？一個好的榜樣帶動全世界，你說這個事業值不值得做？所以要發心真幹。法藏比丘發心建極樂世界，這是多麼難的事情，他都成功，你要真正發心為全世界建一個示範的老人院，諸佛菩薩、龍天善神都會幫助你，都會滿足你的大願。　　節錄自：</w:t>
      </w:r>
      <w:r>
        <w:t>02-039-0185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45EB" w:rsidRDefault="00F745EB" w:rsidP="00F745EB">
      <w:r>
        <w:separator/>
      </w:r>
    </w:p>
  </w:endnote>
  <w:endnote w:type="continuationSeparator" w:id="0">
    <w:p w:rsidR="00F745EB" w:rsidRDefault="00F745EB" w:rsidP="00F74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45EB" w:rsidRDefault="00F745EB" w:rsidP="00F745EB">
      <w:r>
        <w:separator/>
      </w:r>
    </w:p>
  </w:footnote>
  <w:footnote w:type="continuationSeparator" w:id="0">
    <w:p w:rsidR="00F745EB" w:rsidRDefault="00F745EB" w:rsidP="00F74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EB"/>
    <w:rsid w:val="00F745E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45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45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45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45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