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4CF7" w:rsidRDefault="007A4CF7">
      <w:r>
        <w:t>淨土大經解演義節要</w:t>
      </w:r>
      <w:r>
        <w:t>—</w:t>
      </w:r>
      <w:r>
        <w:t>世界上只有十分之一的人遇到佛法　　（第九四一集）　　檔名：</w:t>
      </w:r>
      <w:r>
        <w:t xml:space="preserve">29-519-0941 </w:t>
      </w:r>
    </w:p>
    <w:p w:rsidR="007A4CF7" w:rsidRDefault="007A4CF7">
      <w:pPr>
        <w:pStyle w:val="a3"/>
      </w:pPr>
      <w:r>
        <w:t xml:space="preserve">　　阿彌陀佛，那就是有相了，真的有身體，像我們現在一樣，這個身體從哪裡來的？從法身來的。我們這個身體從哪裡來的？給諸位說，也是從法身來的。那我們這個相跟阿彌陀佛的身相為什麼不一樣？阿彌陀佛心清淨，我們的心染污。阿彌陀佛的心裡，不但沒有貪瞋痴慢疑，分別執著都沒有，不但分別執著都沒有，六根在六塵境界他根本就沒有起心動念，這就叫報身。如果起心動念，那就不叫報身，叫應化身。我們的身是應化身，我們這是什麼應化身？是善惡業報應化身，這就非常低級。簡單的說，我們的身是善惡業報身，過去生中造的善業，現在在人間享福，有福報。過去生中造很多不善業，那你現在在人間受苦，受苦受難這是業報，都有因的。佛家常講，「萬法皆空，因果不空」、「善有善報，惡有惡報，不是不報，時辰沒到」。這時辰是什麼？你現在在享福，是你過去生中的善報、善業，等你善業的報報盡，這叫時候到了。善業報盡，報盡以後怎麼樣？你阿賴耶識裡還有惡業，惡業就現前，現前你就受惡報。惡報受完，你又會到人間來，所以人間好像是一個交換的中心點，你會到這裡來，到人間來投胎。由此可知，我們就曉得，三善道是消你善業的，叫消業！三惡道是消惡業的地方，統統消完了，再到人間來修行。到人間來你又造業</w:t>
      </w:r>
      <w:r>
        <w:t>，如果再造惡的業，那你再到三惡道去；你造善業，你就到人天兩道去享福去。</w:t>
      </w:r>
      <w:r>
        <w:t xml:space="preserve"> </w:t>
      </w:r>
    </w:p>
    <w:p w:rsidR="007A4CF7" w:rsidRDefault="007A4CF7">
      <w:pPr>
        <w:pStyle w:val="a3"/>
      </w:pPr>
      <w:r>
        <w:t xml:space="preserve">　　所以最難得的，你看這個世界上的人有多少？幾分之幾的人遇到佛法？聞到佛法？我們依照世界上這些宗教家們的說法，大概十分之一，不是一半，十分之一。我們現在概略的知道，在這個世界上，信仰宗教的人數，是以基督教跟天主教最多，這兩個教合起來，大概超過二十億人，全世界人口的三分之一，其次就是信仰伊斯蘭教的。伊斯蘭教的朋友告訴我，他們的教友大概在全世界有十五億，有這麼多。佛教徒在全世界大概有七個億的樣子，全世界，所以應該是世界人口十分之一，十個人才有一個佛教徒。這是世界上宗教人口最多的三個宗教。我們再問一問，信仰佛教的人，就算七億人，有幾分之幾遇到真的正法？我們也用十分之一，真的，可能只有十分之一，恐怕還不到，遇不到正法。遇到正法，是不是真的相信？真相信的人，是不是真的理解？理解是不是真的修行？這一層一層淘汰，淘汰到最後，真的，可能一萬個人都找不到，愈來愈少。找到淨土宗，真正念佛往生的，能不能有一萬人？我想這個有可能，淨宗同修真正往生的，我相信有這麼多人。這就很了不起，那這一部《無量壽經》對我們的幫助就太大了。</w:t>
      </w:r>
      <w:r>
        <w:t xml:space="preserve"> </w:t>
      </w:r>
    </w:p>
    <w:p w:rsidR="007A4CF7" w:rsidRDefault="007A4CF7">
      <w:pPr>
        <w:pStyle w:val="a3"/>
      </w:pPr>
      <w:r>
        <w:t xml:space="preserve">　　現在世界上學佛的人，真正學佛，淨土宗還是佔多數。淨土宗最重要的要斷疑生信，用什麼方法斷疑？經典，經典真正搞清楚、搞明白了，就不迷惑，信心才能夠建立。我們這一生的方向目標確定了，一個方向，西方極樂世界；一個目標，親近阿彌陀佛，決定不變！其他幹的一切事業是副業，可以做，可以不做。副業不能妨礙我們的正業，正業是念佛求生淨土，這個不能妨礙。這一生能生極樂世界，我們的大功告成了。阿彌陀佛很辛苦，我們很感謝他，五劫的時間造成極樂世界。我們呢？我們只要真正用一點功，三年到五年我們就成就了，我們到極樂世界跟他就平等了。換句話說，他用五劫，我們用五年，咱們就平等了，一點不假。真想去，最重要的一個條件必須要知道，把這個世界要捨得乾乾淨淨，不能有絲毫留戀，你才能去得了。沒有絲毫留戀，這個經你才能看得懂、才能聽得懂。為什麼聽不懂？因為你有障礙，你對這個世間有牽掛，你沒有放下，所以你聽不懂。你放得愈多，你懂的部分就愈多；全放下，你全懂了，不講你也懂了，這是真的。統統沒有放下，阿彌陀佛來給你講，你也</w:t>
      </w:r>
      <w:r>
        <w:lastRenderedPageBreak/>
        <w:t>聽不懂。這些道理我們要搞清楚，要搞明白。　　節錄自：</w:t>
      </w:r>
      <w:r>
        <w:t>02-039-0194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4CF7" w:rsidRDefault="007A4CF7" w:rsidP="007A4CF7">
      <w:r>
        <w:separator/>
      </w:r>
    </w:p>
  </w:endnote>
  <w:endnote w:type="continuationSeparator" w:id="0">
    <w:p w:rsidR="007A4CF7" w:rsidRDefault="007A4CF7" w:rsidP="007A4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4CF7" w:rsidRDefault="007A4CF7" w:rsidP="007A4CF7">
      <w:r>
        <w:separator/>
      </w:r>
    </w:p>
  </w:footnote>
  <w:footnote w:type="continuationSeparator" w:id="0">
    <w:p w:rsidR="007A4CF7" w:rsidRDefault="007A4CF7" w:rsidP="007A4C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F7"/>
    <w:rsid w:val="007A4CF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C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C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C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C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