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329A" w14:textId="77777777" w:rsidR="004D0390" w:rsidRDefault="004D0390">
      <w:r>
        <w:t>淨土大經解演義節要</w:t>
      </w:r>
      <w:r>
        <w:t>—</w:t>
      </w:r>
      <w:r>
        <w:t>餓鬼的因是貪婪　　（第九四五集）　　檔名：</w:t>
      </w:r>
      <w:r>
        <w:t xml:space="preserve">29-519-0945 </w:t>
      </w:r>
    </w:p>
    <w:p w14:paraId="388AFFE2" w14:textId="77777777" w:rsidR="004D0390" w:rsidRDefault="004D0390">
      <w:pPr>
        <w:pStyle w:val="a3"/>
      </w:pPr>
      <w:r>
        <w:t xml:space="preserve">　　第二個「餓鬼」，餓鬼也很苦，餓鬼的因是什麼？是貪婪，所以貪心是餓鬼道。對於五欲六塵之貪，貪財、貪名、貪色，五欲六塵的貪。實在上，現在學佛的人，學佛也會墮餓鬼道，也會墮地獄道，為什麼？貪瞋痴的力量太大，煩惱習氣太重。學佛了，他不肯讓別人，不能忍讓，燒香要燒頭炷香，燒第二炷香，他就會跳起來罵人，這就是學佛也墮地獄，嫉妒障礙，這我們在經典看到的。《彌勒所問經》裡面一開頭就講個故事，有兩個比丘出家人，講經說法法緣很盛，聽眾都很歡喜。另外也有兩個比丘，看到他們這兩個人法緣這麼盛，就起了嫉妒，想方法來破壞，在聽眾當中造謠生事。說這兩個人說得不錯，口裡頭說得好，但是他們的行為都是破戒的，都是造作罪業的。聽眾聽了這個話之後，對這個法師信心就失掉，於是就散掉了。這個破壞道場、破壞講經法師的這兩位比丘，死了之後就墮阿鼻地獄。地獄出來，那是很多年了，罪受滿了出來，好像是五個人，有五個人，又投到人間來，佛經裡叫「五扇提羅」，是五個苦力，為一個貴人、富貴的一個婦女抬轎子的轎夫，這什麼原因？因為以前也是一個居士護持道場，他們把道場破壞了，所以這一生來的時候做轎夫侍候這個人。業因果報絲毫不爽。所以善因善果，惡因惡報，不是不報，時辰未到</w:t>
      </w:r>
      <w:r>
        <w:t>，時辰一到一切就總報。　　節錄自：</w:t>
      </w:r>
      <w:r>
        <w:t>02-039-0195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D399A" w14:textId="77777777" w:rsidR="004D0390" w:rsidRDefault="004D0390" w:rsidP="004D0390">
      <w:r>
        <w:separator/>
      </w:r>
    </w:p>
  </w:endnote>
  <w:endnote w:type="continuationSeparator" w:id="0">
    <w:p w14:paraId="19B4F854" w14:textId="77777777" w:rsidR="004D0390" w:rsidRDefault="004D0390" w:rsidP="004D0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2AB92" w14:textId="77777777" w:rsidR="004D0390" w:rsidRDefault="004D0390" w:rsidP="004D0390">
      <w:r>
        <w:separator/>
      </w:r>
    </w:p>
  </w:footnote>
  <w:footnote w:type="continuationSeparator" w:id="0">
    <w:p w14:paraId="33A83A16" w14:textId="77777777" w:rsidR="004D0390" w:rsidRDefault="004D0390" w:rsidP="004D03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90"/>
    <w:rsid w:val="004D039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061C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03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03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03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03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