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84768" w:rsidRDefault="00784768">
      <w:r>
        <w:t>淨土大經解演義節要</w:t>
      </w:r>
      <w:r>
        <w:t>—</w:t>
      </w:r>
      <w:r>
        <w:t>看到你殺父母，他也跟著殺父母，你要不要背因果責任？　　（第九五二集）　　檔名：</w:t>
      </w:r>
      <w:r>
        <w:t xml:space="preserve">29-519-0952 </w:t>
      </w:r>
    </w:p>
    <w:p w:rsidR="00784768" w:rsidRDefault="00784768">
      <w:pPr>
        <w:pStyle w:val="a3"/>
      </w:pPr>
      <w:r>
        <w:t xml:space="preserve">　　《輔宏記》裡面有把這個業因說出來，「《輔宏記》云，作上品五逆十惡者感之（指最極惡逆者）」，極端的十惡五逆，他墮無間地獄。在這裡我們簡單的說一說，這兩個名詞一定要找時間專門跟大家做報告，這是屬於因果教育。五逆罪，「殺父親、殺母親」，前面兩種。第三種「殺阿羅漢」，這個世間，阿羅漢有福報，你殺不到他，與他同等的叫等流罪，那是什麼？老師。凡是在世間從事倫理道德教育工作者，無論在家出家、男女老少，你殺害他們，跟這個罪是同等的，這個要知道。為什麼？這些人捨己為人，他不為自己。自行化他，他自己學聖、學賢、學菩薩、學佛，給社會大眾做出道德的榜樣，你把他殺害，你傷害他，結罪不是跟他結罪。像這樣的善人，你就是殺他，他也不會怪罪你，他也不會報復你，也不會記恨你，所以不是跟他結罪，跟誰結罪？跟那些受教育的人。</w:t>
      </w:r>
      <w:r>
        <w:t xml:space="preserve"> </w:t>
      </w:r>
    </w:p>
    <w:p w:rsidR="00784768" w:rsidRDefault="00784768">
      <w:pPr>
        <w:pStyle w:val="a3"/>
      </w:pPr>
      <w:r>
        <w:t xml:space="preserve">　　你把好老師殺掉了，好多人受教育的機會斷掉了，他教育的影響多大，影響時間多久，這個帳就算在你身上。我們講善知識，與這個善知識，與這個好老師，與他一點都沒關係，他是若無其事，他絕不怪罪你，不會把你害他的放在心上。就像釋迦牟尼佛前世行菩薩道，做忍辱仙人一樣，你看歌利王割截身體，害他，那就是屬於這一條。歌利王墮地獄，地獄出來之後，忍辱仙人許的願兌現了，他說我將來成佛，我頭一個度你，你看跟他沒有結罪。歌利王為什麼會墮地獄？是跟眾生結罪，眾生失掉了一個好老師，把眾生的法身慧命斷掉，這個罪可麻煩大了！殺人的身命罪小，斷人的慧命罪大。所以這個結罪要搞清楚、要搞明白，對一個人罪小，對眾生罪大。你殺害父母，為什麼那麼重的罪？第一個，父母有養育之恩，你不知道報恩，你還要報怨，要殺害，這是性罪。第二個，你對社會影響不好，別人的父母要教訓嚴厲一點，好，看到你殺父母，他也跟著殺父母，這個風氣一開還得了嗎？你要不要背因果責任？所以要給社會大眾做好樣子，不能做壞樣子，做不好的樣子，這個影響很大，罪過就重。結罪是這麼個道理，這個意思一定要懂，要明瞭。　　節錄自：</w:t>
      </w:r>
      <w:r>
        <w:t>02-039-0196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84768" w:rsidRDefault="00784768" w:rsidP="00784768">
      <w:r>
        <w:separator/>
      </w:r>
    </w:p>
  </w:endnote>
  <w:endnote w:type="continuationSeparator" w:id="0">
    <w:p w:rsidR="00784768" w:rsidRDefault="00784768" w:rsidP="007847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84768" w:rsidRDefault="00784768" w:rsidP="00784768">
      <w:r>
        <w:separator/>
      </w:r>
    </w:p>
  </w:footnote>
  <w:footnote w:type="continuationSeparator" w:id="0">
    <w:p w:rsidR="00784768" w:rsidRDefault="00784768" w:rsidP="0078476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4768"/>
    <w:rsid w:val="00784768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8476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8476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8476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8476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135</Words>
  <Characters>772</Characters>
  <Application>Microsoft Office Word</Application>
  <DocSecurity>0</DocSecurity>
  <Lines>6</Lines>
  <Paragraphs>1</Paragraphs>
  <ScaleCrop>false</ScaleCrop>
  <Company/>
  <LinksUpToDate>false</LinksUpToDate>
  <CharactersWithSpaces>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2025-10-14T12:03:00Z</dcterms:created>
  <dcterms:modified xsi:type="dcterms:W3CDTF">2025-10-14T12:03:00Z</dcterms:modified>
</cp:coreProperties>
</file>