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149A" w:rsidRDefault="0047149A">
      <w:r>
        <w:t>淨土大經解演義節要</w:t>
      </w:r>
      <w:r>
        <w:t>—</w:t>
      </w:r>
      <w:r>
        <w:t>縱然有錢，只是暫時麻醉而已，不是真正的幸福快樂　　（第九七八集）　　檔名：</w:t>
      </w:r>
      <w:r>
        <w:t xml:space="preserve">29-519-0978 </w:t>
      </w:r>
    </w:p>
    <w:p w:rsidR="0047149A" w:rsidRDefault="0047149A">
      <w:pPr>
        <w:pStyle w:val="a3"/>
      </w:pPr>
      <w:r>
        <w:t xml:space="preserve">　　修淨土的同學們要明白這個道理，要讀《無量壽經》，經要讀不懂的話要聽講。這部經過去我們講了十次，每一次好像都有早年是錄影帶，好像有錄影，有錄影帶，用大機器錄的，可能這些錄影帶都已經轉成光碟。這些年這些機器不斷在進步、在改善，所以品質是愈來愈好。就聽一部經，一句阿彌陀佛，不必去問任何人，一定要斷惡修善，改過自新，一向專念，求生淨土，沒有一個不成功。如果自己什麼都沒有，單單靠別人助念，有沒有成就的？有。什麼人？過去善根深厚的人。不是每個人，這個要知道，那是不可能的事情！業障極重的人，他根本就不相信，他不能接受，還有你無始今生的冤親債主來找你麻煩，這些人障礙你，你要不是真誠心，你不能感動他。這些事情，過去我們在新加坡居士林，老林長陳光別念佛往生的時候，我們親眼看到。</w:t>
      </w:r>
      <w:r>
        <w:t xml:space="preserve"> </w:t>
      </w:r>
    </w:p>
    <w:p w:rsidR="0047149A" w:rsidRDefault="0047149A">
      <w:pPr>
        <w:pStyle w:val="a3"/>
      </w:pPr>
      <w:r>
        <w:t xml:space="preserve">　　他的往生我們不知道，我們幾位出家的法師規規矩矩送他往生，並沒有探他什麼哪個地方熱、哪個地方冷，沒有。我們遵照印光大師的教誨，人斷氣之後，十二個小時不要去碰他。他老人家的往生，是他的冤親債主說出來的。那個時候我們在新加坡開辦短期的培訓班，三個月一期，有一些年輕法師來學習講經，老居士這個時候往生。這也是他的緣殊勝，同學們輪班，四個人一班幫他助念，日夜不間斷。有一次法師助念回來，回來之後就有了狀況，念佛堂裡面有個女眾被靈鬼附身，這個人叫杜美旋，她還來看過我，附在她身上，說到他們是老林長的冤親債主，很多！一、二百個鬼魂，統統都來了，到居士林來了。告訴我們，老居士念佛往生，他們很歡喜，雖然過去是冤親債主，現在也不追究了，對老居士往生很尊重。到居士林來幹什麼？來求皈依，來求聽法。所以我們就給他做了三皈，然後請他們到講堂去聽經。他說講堂的光太大，他不敢進去。最後商量，他說在齋堂，我們吃飯的地方，齋堂，放一個大的電視機。他要求聽《地藏經》、聽《十善業道經》。我們日夜的給他播放，兩個月統統沒有了。所以老居士往生是從他冤親債主透露的信息，那肯定沒有錯誤。</w:t>
      </w:r>
      <w:r>
        <w:t xml:space="preserve"> </w:t>
      </w:r>
    </w:p>
    <w:p w:rsidR="0047149A" w:rsidRDefault="0047149A">
      <w:pPr>
        <w:pStyle w:val="a3"/>
      </w:pPr>
      <w:r>
        <w:t xml:space="preserve">　　老居士生病，差不多是四年躺在床上，這個四年的時間，他是真的學佛了。以前學佛不是真的，躺在病床上沒事情做，也不能做事，所以就聽我講經。我在新加坡講經那些錄像帶，那個時候沒有光碟，錄像帶，統統搬到他家裡，他每天聽經八個小時，不聽經就念阿彌陀佛，這真修行！三、四年的工夫。我們體會到，好像他用這種功夫兩年，他功夫就成就了，因為兩年那個時候，他跟李木源講：他想往生。可見得他有把握了。李木源居士說不行，你無論如何不能往生，你往生，這個居士林人事有問題，只要你在，居士林沒有問題，你一不在的話，居士林會亂，所以他又延長兩年。你看這生死自在！大家需要他，他可以多住幾年，到一切穩定正常，他就可以走了。所以那些人都是我們很好的榜樣。</w:t>
      </w:r>
      <w:r>
        <w:t xml:space="preserve"> </w:t>
      </w:r>
    </w:p>
    <w:p w:rsidR="0047149A" w:rsidRDefault="0047149A">
      <w:pPr>
        <w:pStyle w:val="a3"/>
      </w:pPr>
      <w:r>
        <w:t xml:space="preserve">　　臨終念佛助念是好事情，能不能往生就看那個亡靈他願不願意接受，關鍵在此地。助念的人沒有辦法強迫他，助念人要能夠強迫他往生，那這個事情好辦，佛菩薩大慈大悲，臨命終時都會強迫我們去往生。這不可能的事情，講不通的事情。所以我們必須要知道，人同此心，心同此理，我們就不會被人欺騙，要真下功夫。這個裡面真正的關鍵，就是第一個，要真正知道六道輪迴苦，咱們這不是講地獄，六道都苦。現在活在這個世間，我感覺到是人間地獄，活得太苦了，活得不快樂、不幸福，縱然有錢、有勢力，那就像服毒品一樣，讓自己暫時麻醉而已，那不是真正的幸福快樂。</w:t>
      </w:r>
      <w:r>
        <w:lastRenderedPageBreak/>
        <w:t>所以真正了解六道輪迴苦，要效法菩薩，不但要解決自己的問題，還要幫助一切苦難眾生，這就對了。在這個裡面選擇我們的出路，發菩提心，一向專念，要求生淨土。我們現在善根福德因緣也都具足，最重要的是怎樣克服煩惱習氣，這是我們眼前關鍵的問題。如何能把妄想分別執著放下，放不下，我們這句佛號要能夠控制得了，真正做到伏煩惱，那就是帶舊業，不帶新業。現行是決定帶不去的。　　節錄自：</w:t>
      </w:r>
      <w:r>
        <w:t>02-039-0202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149A" w:rsidRDefault="0047149A" w:rsidP="0047149A">
      <w:r>
        <w:separator/>
      </w:r>
    </w:p>
  </w:endnote>
  <w:endnote w:type="continuationSeparator" w:id="0">
    <w:p w:rsidR="0047149A" w:rsidRDefault="0047149A" w:rsidP="00471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149A" w:rsidRDefault="0047149A" w:rsidP="0047149A">
      <w:r>
        <w:separator/>
      </w:r>
    </w:p>
  </w:footnote>
  <w:footnote w:type="continuationSeparator" w:id="0">
    <w:p w:rsidR="0047149A" w:rsidRDefault="0047149A" w:rsidP="004714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49A"/>
    <w:rsid w:val="0047149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14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14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14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14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