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FF3" w:rsidRDefault="00782FF3">
      <w:r>
        <w:t>淨土大經解演義節要</w:t>
      </w:r>
      <w:r>
        <w:t>—</w:t>
      </w:r>
      <w:r>
        <w:t>地球災變頻繁，問題到底出在哪裡？　　（第九九一集）　　檔名：</w:t>
      </w:r>
      <w:r>
        <w:t xml:space="preserve">29-519-0991 </w:t>
      </w:r>
    </w:p>
    <w:p w:rsidR="00782FF3" w:rsidRDefault="00782FF3">
      <w:pPr>
        <w:pStyle w:val="a3"/>
      </w:pPr>
      <w:r>
        <w:t xml:space="preserve">　　這跟我們中國人，古人也是這個意思，要想把自己工作做好，一定向古人學習，古今都要學習，看看別人哪些地方值得我們學習的，善的、好的要學他，不善的、不好的也要知道，自己要留意，避免他的過失，幫他改正。所以西方極樂世界在一切諸佛剎土裡面可以說是盡善盡美，一切諸佛世界裡面好的地方、優點它統統都有，諸佛剎土缺點它完全沒有，這樣的世界值得我們學習。我們今天從自己做人、修身，從自己做人，從自己治家，從自己工作，如何都能做到盡善盡美，不學習不行，得要好好學習，要認真去學習。到哪裡學？一切時、一切處、一切人、一切事物都是我們的學處。真肯虛心，用誠敬的心，你天天長學問，你天天消業障，你怎麼會不快樂！你天天法喜充滿，為什麼？天天有進步！你說你那生活多有價值、多有意義，這一天你沒有白過。</w:t>
      </w:r>
      <w:r>
        <w:t xml:space="preserve"> </w:t>
      </w:r>
    </w:p>
    <w:p w:rsidR="00782FF3" w:rsidRDefault="00782FF3">
      <w:pPr>
        <w:pStyle w:val="a3"/>
      </w:pPr>
      <w:r>
        <w:t xml:space="preserve">　　古人真有學習的方法、有學習的智慧、有學習的經驗、有學習的效果，值得我們取法。今天我們居住這個地球，遭遇有史以來空前的災難，社會混亂不安，地球災變頻繁。我也聽說有些人談到要改革，怎麼改？我的看法，愈改愈亂。問題到底出在哪裡？出在人的心上，不是出在別的地方，人心不能回頭、不能端正，再好的法都沒用。古人的法，早年我在很年輕的時候，我的老師告訴我，《周禮》，十三經裡面的《周禮》，周公訂的，周朝的憲法，方東美先生對這部書讚歎備至，跟我講了很多遍，叫我看看。我對政治沒興趣，所以我從來就沒有看它，三禮裡頭，我只看了《禮記》，《周禮》、《儀禮》沒有涉獵。他告訴我，他說這部書太好了，在古今治國的大典裡面，它可以說是第一，這方老師的話。他說如果周朝後代的子孫，世世代代都遵照這部法典來治國的話，他說現在還是周朝。可是我學佛了，對這個沒興趣，我們想到極樂世界去，不想在這個世間搞這些把戲，不想幹這個事情。但是我知道，老師說好一定是有道理的，老師不會欺騙我們。</w:t>
      </w:r>
      <w:r>
        <w:t xml:space="preserve"> </w:t>
      </w:r>
    </w:p>
    <w:p w:rsidR="00782FF3" w:rsidRDefault="00782FF3">
      <w:pPr>
        <w:pStyle w:val="a3"/>
      </w:pPr>
      <w:r>
        <w:t xml:space="preserve">　　可惜周幽王完全背叛祖宗的教誨，所以他亡國了。周亡在秦始皇，可是秦始皇不用道德仁義，他完全用法治，商鞅提供他用法治，十五年亡國，這值得我們深思的。中國傳統是以道德仁義來治國。周家的法，我相信是很好，因為我看了當中這小小的這一段，他怎樣培養太子，真用心，真不容易。所以末代皇帝都是違背祖宗的教誨，違背祖宗所訂的這些規章，他才會亡國。他要是依據祖宗的成法，認真去做，人民不願意造反。人民造反是你逼他，逼得不得已他才造反，人民能忍受的，他都願意忍受，都不願意造反，這是人之常情，這一定要懂得。逼到不能忍受的時候，那沒法子！所以人同此心，心同此理。這就是取法於古人。你看阿彌陀佛建立極樂世界，也是取法於古人，取法於一切諸佛如來的剎土。都同一個道理！不是自己在家裡想出來的，實地去觀摩、去考察。　　節錄自：</w:t>
      </w:r>
      <w:r>
        <w:t>02-039-0206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FF3" w:rsidRDefault="00782FF3" w:rsidP="00782FF3">
      <w:r>
        <w:separator/>
      </w:r>
    </w:p>
  </w:endnote>
  <w:endnote w:type="continuationSeparator" w:id="0">
    <w:p w:rsidR="00782FF3" w:rsidRDefault="00782FF3" w:rsidP="00782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FF3" w:rsidRDefault="00782FF3" w:rsidP="00782FF3">
      <w:r>
        <w:separator/>
      </w:r>
    </w:p>
  </w:footnote>
  <w:footnote w:type="continuationSeparator" w:id="0">
    <w:p w:rsidR="00782FF3" w:rsidRDefault="00782FF3" w:rsidP="00782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F3"/>
    <w:rsid w:val="00782FF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2F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F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F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F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