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5216" w:rsidRDefault="00735216">
      <w:r>
        <w:t>淨土大經解演義節要</w:t>
      </w:r>
      <w:r>
        <w:t>—</w:t>
      </w:r>
      <w:r>
        <w:t>五逆十惡也能往生極樂世界　　（第一ＯＯ一集）　　檔名：</w:t>
      </w:r>
      <w:r>
        <w:t xml:space="preserve">29-519-1001 </w:t>
      </w:r>
    </w:p>
    <w:p w:rsidR="00735216" w:rsidRDefault="00735216">
      <w:pPr>
        <w:pStyle w:val="a3"/>
      </w:pPr>
      <w:r>
        <w:t xml:space="preserve">　　佛陀跟孔子年代很接近，比孔子早一點，年代很接近。佛陀教導我們十善，不殺生、不偷盜、不邪淫、不妄語、不兩舌、不綺語、不惡口、不貪、不瞋、不痴，基本的德行。淨業三福是我們修淨土的同學最高的修行指導原則，這不能不知道。頭一句，「孝養父母，奉事師長，慈心不殺，修十善業」，就告訴你，你念佛念得再好，如果你不孝父母，你不能往生，你念佛變成你來生的善根。為什麼？世出世間一切善法都是從這裡生的，這是根，根之根。一個孝親，一個尊敬老師，我們的身命得自於父母，怎麼能不孝？我們的慧命、智慧得自於老師，所以他第二句講奉事師長。不孝父母，背師叛道，他一天念十萬聲佛號，他能往生嗎？不能。但是四十八願講的，真的五逆十惡也能往生，怎麼不能？真誠懺悔可以。如果你不懺悔的話不行，懺悔把業障懺除了，咱們中國古人講「浪子回頭金不換」，他真回頭了。所以這個懺悔是非常非常殊勝，什麼樣的罪業只要一懺悔就洗刷乾淨，你才能往生。你要不通懺悔的話，你就決定不能往生。那為什麼不願意懺悔？面子，他要面子，做錯事情死也不肯承認，那就沒辦法。他佛念得再好，他都不能往生。一定要發露懺悔，一發露懺悔，他就是菩薩，給這些造作罪業的人做個好榜樣，你看他回頭了，我們做錯事情</w:t>
      </w:r>
      <w:r>
        <w:t>也得趕快回頭，那就是好的榜樣、好的典型，那就是菩薩。這個道理不能不懂。發露，我做錯事情向大眾宣布，讓大家都知道，大眾引以為鑒，那就對了。如果不懺悔，這個罪業是阿鼻地獄，五逆罪。</w:t>
      </w:r>
      <w:r>
        <w:t xml:space="preserve"> </w:t>
      </w:r>
    </w:p>
    <w:p w:rsidR="00735216" w:rsidRDefault="00735216">
      <w:pPr>
        <w:pStyle w:val="a3"/>
      </w:pPr>
      <w:r>
        <w:t xml:space="preserve">　　彌陀這一願，這是什麼？接引十方世界一切眾生往生極樂世界去作佛的一願，沒有這一願誰知道有極樂世界？誰知道有阿彌陀佛？所以這一願不能少。這一願是讓十方世界一切諸佛菩薩替他宣揚，替他介紹，替他接引眾生往生極樂世界，這個願就太重要了。原譯本漢譯裡面也說得很清楚，阿彌陀佛在極樂世界成佛的時候，他的名聞八方上下，八方上下就是十方，四方四維上下，這是指空間，無數佛國，我們通常講遍法界虛空界一切諸佛剎土統統包在其中。諸佛各於弟子中，歎我功德國土之善，這是諸佛講經教學的時候，肯定要把西方極樂世界介紹給大家。　　節錄自：</w:t>
      </w:r>
      <w:r>
        <w:t>02-039-0209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5216" w:rsidRDefault="00735216" w:rsidP="00735216">
      <w:r>
        <w:separator/>
      </w:r>
    </w:p>
  </w:endnote>
  <w:endnote w:type="continuationSeparator" w:id="0">
    <w:p w:rsidR="00735216" w:rsidRDefault="00735216" w:rsidP="00735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5216" w:rsidRDefault="00735216" w:rsidP="00735216">
      <w:r>
        <w:separator/>
      </w:r>
    </w:p>
  </w:footnote>
  <w:footnote w:type="continuationSeparator" w:id="0">
    <w:p w:rsidR="00735216" w:rsidRDefault="00735216" w:rsidP="007352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216"/>
    <w:rsid w:val="0073521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52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52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52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52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