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72E2" w:rsidRDefault="00D972E2">
      <w:r>
        <w:t>淨土大經解演義節要</w:t>
      </w:r>
      <w:r>
        <w:t>—</w:t>
      </w:r>
      <w:r>
        <w:t>心定了，就能解決問題　　（第一ＯＯ七集）　　檔名：</w:t>
      </w:r>
      <w:r>
        <w:t xml:space="preserve">29-519-1007 </w:t>
      </w:r>
    </w:p>
    <w:p w:rsidR="00D972E2" w:rsidRDefault="00D972E2">
      <w:pPr>
        <w:pStyle w:val="a3"/>
      </w:pPr>
      <w:r>
        <w:t xml:space="preserve">　　如果情執深的，留戀這個世間名聞利養，執著的情執放不下，這都是障礙，有這些夾雜，我們念佛的功夫就被破壞了。我們明瞭，就得要真幹，在日常生活當中遇到困難，剛才講疾病，念佛能好。除疾病之外，一切疑難雜症，你煩心的事情來了，不知道怎麼解決法。很簡單，你暫時把事情放下，你老老實實去念個十分鐘佛，念個二十分鐘佛，智慧就生了，你就知道解決問題的方法。所以妙，妙不可言！學講經的同學，在備課的時候遇到困難，這段經文不知道怎麼講法好，不要再去想，愈想愈麻煩，你想不出來的。乾脆放下，去拜佛，拜個十分鐘、二十分鐘，突然靈感來了，問題解決了。這我們經驗很多。不拜佛，念佛也行，念個十五分鐘、二十分鐘，這是什麼？他心定了，定生慧，慧就能解決問題。這個方法應用起來非常廣泛，一切時、一切處統統可以運用。這麼好的方法，這麼簡單的方法，就是很少人相信，很少人會用。我們這麼多年來養成習慣，天天讀書，讀書實在遇到困難，念不懂的時候怎麼辦？放下來，念佛，繞幾圈，你再回頭來，再看，懂了，問題解決了。這是我們遇到很多，不是一次兩次，很多次，有感應！所以，不退重要。</w:t>
      </w:r>
      <w:r>
        <w:t xml:space="preserve"> </w:t>
      </w:r>
    </w:p>
    <w:p w:rsidR="00D972E2" w:rsidRDefault="00D972E2">
      <w:pPr>
        <w:pStyle w:val="a3"/>
      </w:pPr>
      <w:r>
        <w:t xml:space="preserve">　　這個人命終的時候，阿彌陀佛跟無數比丘現前圍繞。這個無數比丘是隨順我們世間人所講的，不是假話，你臨命終時候看到佛來接引，你真的看到佛後面很多比丘。甚至於有家親眷屬，朋友有先往生的，跟著佛一起來接，來迎接你，你看到的。這是什麼？說明相隨心轉。你還沒到極樂世界，你看到的那個樣子跟我們這個世界是一樣的；到了極樂世界就不一樣，到了極樂世界，看所有一切比丘的相跟佛的沒有兩樣。極樂世界的人天、比丘、聲聞、緣覺、菩薩，所現的相跟佛的相一模一樣，平等法界。「經須臾間，得生我剎」，這是時間快，剎那之間就到極樂世界去了。　　節錄自：</w:t>
      </w:r>
      <w:r>
        <w:t>02-039-0211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72E2" w:rsidRDefault="00D972E2" w:rsidP="00D972E2">
      <w:r>
        <w:separator/>
      </w:r>
    </w:p>
  </w:endnote>
  <w:endnote w:type="continuationSeparator" w:id="0">
    <w:p w:rsidR="00D972E2" w:rsidRDefault="00D972E2" w:rsidP="00D97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72E2" w:rsidRDefault="00D972E2" w:rsidP="00D972E2">
      <w:r>
        <w:separator/>
      </w:r>
    </w:p>
  </w:footnote>
  <w:footnote w:type="continuationSeparator" w:id="0">
    <w:p w:rsidR="00D972E2" w:rsidRDefault="00D972E2" w:rsidP="00D97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2"/>
    <w:rsid w:val="00D972E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2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2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2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2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