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4199" w:rsidRDefault="00E44199">
      <w:r>
        <w:t>淨土大經解演義節要</w:t>
      </w:r>
      <w:r>
        <w:t>—</w:t>
      </w:r>
      <w:r>
        <w:t>做官的人只搞自私自利，朝廷就會亡國　　（第一Ｏ一二集）　　檔名：</w:t>
      </w:r>
      <w:r>
        <w:t xml:space="preserve">29-519-1012 </w:t>
      </w:r>
    </w:p>
    <w:p w:rsidR="00E44199" w:rsidRDefault="00E44199">
      <w:pPr>
        <w:pStyle w:val="a3"/>
      </w:pPr>
      <w:r>
        <w:t xml:space="preserve">　　我們古人所講，人的習性，「近朱則赤，近墨則黑」，讓這個小孩，未成年的將來的帝王，他所看到的、所聽到的、所接觸到的全是正人君子。所有一切不善都不讓他看見，用這種方法來培養聖賢君子，你看看古人的用心，我們不能不佩服。國家最有德行的人、最有學問的人，請他來做老師；稍微年輕一點的，也是有德行、有學問的，做少師，跟他生活在一起，幫助他要把老師所教的要講清楚、講明白，有疑問的時候，他們都來解釋，一定要做到，落實在日常生活。聖賢是培養出來的。國家各級的幹部是從家學裡面挑選出來的，用什麼方法？考試制度。這個考試制度在中國也非常非常之久遠，堯舜時候就採取這個方法，聽其言，觀其行，不是隨便選拔，很細心、很負責任來選拔。到漢武帝，這才正式制定了制度，選拔的標準兩個字「孝廉」。孝親跟尊師是合在一起的，對父母能孝順，對尊長能夠敬重；第二個條件就是廉潔，不貪污，你看用這個。孝一定對國家盡忠，對人民負責，廉就不貪污。這個制度一直到滿清，你看改朝換代多少次，漢武帝這個制度沒有人改變，都遵守，可見這是個好制度。非常可惜，到了民國這個制度就廢止，就沒有了，不再用這個東西，現在社會亂了。</w:t>
      </w:r>
      <w:r>
        <w:t xml:space="preserve"> </w:t>
      </w:r>
    </w:p>
    <w:p w:rsidR="00E44199" w:rsidRDefault="00E44199">
      <w:pPr>
        <w:pStyle w:val="a3"/>
      </w:pPr>
      <w:r>
        <w:t xml:space="preserve">　　今天整個世界都亂了，也有人來問我怎麼辦、怎麼救？如果消極的來說，那就是我們李老師的話，李炳南老居士他老人家是九十七歲往生的，往生的前一天下午，跟身邊的幾個同學們說，「世界亂了，佛菩薩、神仙下凡都救不了，你們只有一條生路，念佛求生淨土」。這是李老師最後的遺言，勸我們念佛求生淨土。我說李老師說這句話是消極的，正確，一點都不假，真實的指導。積極，斷惡修善，老實念佛，度自己也度別人，一定要給社會大眾做最好的榜樣，這個很重要。最好的榜樣是什麼？就是把五倫、五常、四維、八德做出來。從哪裡下手？從《弟子規》、《感應篇》、《十善業》，就能夠把中國古聖先賢的教誨，倫常四維八德就做出來了，要真幹！真正發這種心去做的人，這人是菩薩，在儒家講，這人是聖賢。</w:t>
      </w:r>
      <w:r>
        <w:t xml:space="preserve"> </w:t>
      </w:r>
    </w:p>
    <w:p w:rsidR="00E44199" w:rsidRDefault="00E44199">
      <w:pPr>
        <w:pStyle w:val="a3"/>
      </w:pPr>
      <w:r>
        <w:t xml:space="preserve">　　從前讀書立志就是希聖希賢，我希望做聖人、希望做賢人，讀書志在聖賢。以後慢慢有變質，讀書志在功名富貴，這在歷代不少，聖賢有，不多，世世代代在中國都有聖賢，但是大多數人已經把讀書為求取功名、求取富貴的一種手段。但是他們書念得不錯，雖然用這個取富貴，他做的一些事情還真的是利國利民，還算不錯。如果到了這些做官的人只是搞自私自利，不顧人民的死活，這個朝廷就會亡國，改朝換代都是這個原因。末代的帝王、末代的這些官吏，只知道自私自利，不知道民間疾苦，他就會被別人取而代之。那些開國的帝王，他總希望這個國家能夠永遠的繼承下去，所以沒有一個不重視教育。末代皇帝我們也想到，一定是報怨來的，一定是討債來的，那肯定的。這從因果上講，你才能看得清楚。所以人，做人，心不能不正，言行不能不正。　　節錄自：</w:t>
      </w:r>
      <w:r>
        <w:t>02-039-0213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44199" w:rsidRDefault="00E44199" w:rsidP="00E44199">
      <w:r>
        <w:separator/>
      </w:r>
    </w:p>
  </w:endnote>
  <w:endnote w:type="continuationSeparator" w:id="0">
    <w:p w:rsidR="00E44199" w:rsidRDefault="00E44199" w:rsidP="00E441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44199" w:rsidRDefault="00E44199" w:rsidP="00E44199">
      <w:r>
        <w:separator/>
      </w:r>
    </w:p>
  </w:footnote>
  <w:footnote w:type="continuationSeparator" w:id="0">
    <w:p w:rsidR="00E44199" w:rsidRDefault="00E44199" w:rsidP="00E441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199"/>
    <w:rsid w:val="00E4419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41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41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41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41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2025-10-14T12:04:00Z</dcterms:created>
  <dcterms:modified xsi:type="dcterms:W3CDTF">2025-10-14T12:04:00Z</dcterms:modified>
</cp:coreProperties>
</file>