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ED29" w14:textId="77777777" w:rsidR="005F087F" w:rsidRDefault="005F087F">
      <w:r>
        <w:t>淨土大經解演義節要</w:t>
      </w:r>
      <w:r>
        <w:t>—</w:t>
      </w:r>
      <w:r>
        <w:t>想災難，災難就來了；想阿彌陀佛，阿彌陀佛來了　　（第一Ｏ二八集）　　檔名：</w:t>
      </w:r>
      <w:r>
        <w:t xml:space="preserve">29-519-1028 </w:t>
      </w:r>
    </w:p>
    <w:p w14:paraId="28F30800" w14:textId="77777777" w:rsidR="005F087F" w:rsidRDefault="005F087F">
      <w:pPr>
        <w:pStyle w:val="a3"/>
      </w:pPr>
      <w:r>
        <w:t xml:space="preserve">　　我們眼看現在地球上災難這麼多，與其天天去擔心這些災難，心裡想這些災難，為什麼不想阿彌陀佛，你想災難幹什麼？想災難，災難就來了；想阿彌陀佛，阿彌陀佛來了，你看到底哪個來好？學佛學了這麼多年，這個淺顯的道理要懂，別再胡思亂想了。什麼樣的預言也好，靈界的信息也好，我們接觸到、遇到了，對他恭恭敬敬的，有禮貌，心裡面就是阿彌陀佛，絕不為他動搖，這就對了。一句佛號念到底，如意吉祥，法喜充滿，這才是跟極樂相應；天天想這些拉雜事情，你就跟極苦相應，就不是極樂，你就搞錯了。</w:t>
      </w:r>
      <w:r>
        <w:t xml:space="preserve"> </w:t>
      </w:r>
    </w:p>
    <w:p w14:paraId="0E86B421" w14:textId="77777777" w:rsidR="005F087F" w:rsidRDefault="005F087F">
      <w:pPr>
        <w:pStyle w:val="a3"/>
      </w:pPr>
      <w:r>
        <w:t xml:space="preserve">　　所以這是全程肯定，我們現前沒有顛倒，臨終不顛倒，真的都是靠阿彌陀佛本願加持，他來拔濟。拔是來拔苦，一句佛號把我們所有一切苦難都拔掉了，慈悲救濟。我們念這一句阿彌陀佛，雖然不是正念，而能正念。正念是什麼？所有一切妄念都沒有了，那是正念。我們現在念一句阿彌陀佛還是有雜念，但是我們能夠把一句阿彌陀佛代替所有的雜念，那就是而能正念。如果代替不了，你這句佛號功夫不得力，不產生效果，你得要加一把勁。從哪裡加？從放下加，萬緣放下。你還有沒放下的地方，你還有憂慮，你還有牽掛，你還有心事，這個不行。所以臨命終時決定不能顛倒，如果臨終還有顛倒，那就不能往生。平常要訓練一心不亂。本願威神，總結就一句佛號，一句佛號就是四十八願，這個道理要曉得，事實真相亦如是。一句阿彌陀佛是四十八願的總綱領、總標題，你抓到這個，全部都抓到、都掌握到了，真的是《華嚴經》上所說的，「一即一切，一切即一」。　　節錄自：</w:t>
      </w:r>
      <w:r>
        <w:t>02-039-0221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49FA" w14:textId="77777777" w:rsidR="005F087F" w:rsidRDefault="005F087F" w:rsidP="005F087F">
      <w:r>
        <w:separator/>
      </w:r>
    </w:p>
  </w:endnote>
  <w:endnote w:type="continuationSeparator" w:id="0">
    <w:p w14:paraId="46AECFA3" w14:textId="77777777" w:rsidR="005F087F" w:rsidRDefault="005F087F" w:rsidP="005F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C7B1" w14:textId="77777777" w:rsidR="005F087F" w:rsidRDefault="005F087F" w:rsidP="005F087F">
      <w:r>
        <w:separator/>
      </w:r>
    </w:p>
  </w:footnote>
  <w:footnote w:type="continuationSeparator" w:id="0">
    <w:p w14:paraId="45BC1BB3" w14:textId="77777777" w:rsidR="005F087F" w:rsidRDefault="005F087F" w:rsidP="005F0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7F"/>
    <w:rsid w:val="005F087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A877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8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8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8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8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