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31DFC" w:rsidRDefault="00831DFC">
      <w:r>
        <w:t>淨土大經解演義節要</w:t>
      </w:r>
      <w:r>
        <w:t>—</w:t>
      </w:r>
      <w:r>
        <w:t>身體有生死，靈魂不死。　　（第一Ｏ五Ｏ集）　　檔名：</w:t>
      </w:r>
      <w:r>
        <w:t xml:space="preserve">29-519-1050 </w:t>
      </w:r>
    </w:p>
    <w:p w:rsidR="00831DFC" w:rsidRDefault="00831DFC">
      <w:pPr>
        <w:pStyle w:val="a3"/>
      </w:pPr>
      <w:r>
        <w:t xml:space="preserve">　　我在美國遇到好幾個，在加州遇到一個老太太。我們常常提起來的，在加州有個同學是年輕人，不是老太太。這個人是個女子，膽子也真大，她在美國念書，畢業之後在美國教書，那個時候她在教書，已經畢業了。租了一個房子，鬼屋，半夜十二點的時候鬼就來了，來的時候其臭無比。這個同學叫甘貴穗，她的父親是國民黨時代的上將，抗戰時間。鬼就來了，來的時候慢慢就貼近她，那個樣子就是要殺她，要奪她的命。她就趕緊念阿彌陀佛，阿彌陀佛一念，這個鬼距離她大概一公尺，不太遠，一公尺的樣子，他不敢靠近了。拼命念，念到天快亮的時候鬼走了，第二天又來了。我就問她，為什麼不換個房子，那鬼屋就換個房子？她說不用換，這對我有好處，他天天來督促我。以後她出家了，她美國的工作辭掉，她到台灣出家了。那絕對不是假的。那個鬼跟她有緣，總是要討債的、要命的。所以真的，欠命要還命，殺人要還命，欠債要還錢。我們明白這些道理就知道，一個人在世間想佔人家便宜一點，不可能，吃一點虧，也不可能。因果通三世，這一生當中佔便宜，來生還人，還要加利息；這一生吃虧，來生就補償，人家還來的時候有果報。所以講到佔便宜、吃虧，沒這個道理。所以古人講吃虧是福，特別是修行人，修行人對這個世間沒有留戀</w:t>
      </w:r>
      <w:r>
        <w:t>，我們確實想移民到另外的佛國土，往生是移民。</w:t>
      </w:r>
      <w:r>
        <w:t xml:space="preserve"> </w:t>
      </w:r>
    </w:p>
    <w:p w:rsidR="00831DFC" w:rsidRDefault="00831DFC">
      <w:pPr>
        <w:pStyle w:val="a3"/>
      </w:pPr>
      <w:r>
        <w:t xml:space="preserve">　　人肯定沒有生死，人是不會死的，任何一個人都沒有生死，身體有生死，靈魂不死。諸位看到這本書，《凱撒軍團東征中國之謎》，這真的事實，人我見過，他們到香港來看我，都跟我見過面，所說的話、告訴我的事全是真的。因為那個時候我正好到羅馬跟天主教教皇有約，我去訪問，我在羅馬就問當地的人，這個事情真的不是假的。二千一百年前，這個軍團東征的時候死在中國，全軍覆沒。靈魂，你看二千一百年那些幽靈，現在還非常活躍，來找我。我沒法子幫助他，國內有個齊居士，這個人會幫助他，他就真找到了。他們要求給他蓋個廟，他們兩千多年都做孤魂野鬼，遊魂，很可憐，很苦！現在給他建個廟。這是一個非常好的教育，這個教育把它翻成外國文，對全世界流通，會轟動全世界，告訴人，人永遠不會死的。但是這個互相殘殺，冤冤相報，沒完沒了，雙方都痛苦，何必幹這個事情？所有怨恨情仇一筆勾銷，這才對。　　節錄自：</w:t>
      </w:r>
      <w:r>
        <w:t>02-039-0234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31DFC" w:rsidRDefault="00831DFC" w:rsidP="00831DFC">
      <w:r>
        <w:separator/>
      </w:r>
    </w:p>
  </w:endnote>
  <w:endnote w:type="continuationSeparator" w:id="0">
    <w:p w:rsidR="00831DFC" w:rsidRDefault="00831DFC" w:rsidP="00831D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31DFC" w:rsidRDefault="00831DFC" w:rsidP="00831DFC">
      <w:r>
        <w:separator/>
      </w:r>
    </w:p>
  </w:footnote>
  <w:footnote w:type="continuationSeparator" w:id="0">
    <w:p w:rsidR="00831DFC" w:rsidRDefault="00831DFC" w:rsidP="00831DF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1DFC"/>
    <w:rsid w:val="00831DFC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31DF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31DF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31DF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31DF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146</Words>
  <Characters>838</Characters>
  <Application>Microsoft Office Word</Application>
  <DocSecurity>0</DocSecurity>
  <Lines>6</Lines>
  <Paragraphs>1</Paragraphs>
  <ScaleCrop>false</ScaleCrop>
  <Company/>
  <LinksUpToDate>false</LinksUpToDate>
  <CharactersWithSpaces>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2025-10-14T12:05:00Z</dcterms:created>
  <dcterms:modified xsi:type="dcterms:W3CDTF">2025-10-14T12:05:00Z</dcterms:modified>
</cp:coreProperties>
</file>