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314D3" w14:textId="77777777" w:rsidR="004A61EB" w:rsidRDefault="004A61EB">
      <w:r>
        <w:t>淨土大經解演義節要</w:t>
      </w:r>
      <w:r>
        <w:t>—</w:t>
      </w:r>
      <w:r>
        <w:t>一句阿彌陀佛，什麼災難都消掉了　　（第一Ｏ五四集）　　檔名：</w:t>
      </w:r>
      <w:r>
        <w:t xml:space="preserve">29-519-1054 </w:t>
      </w:r>
    </w:p>
    <w:p w14:paraId="2D22887E" w14:textId="77777777" w:rsidR="004A61EB" w:rsidRDefault="004A61EB">
      <w:pPr>
        <w:pStyle w:val="a3"/>
      </w:pPr>
      <w:r>
        <w:t xml:space="preserve">　　所以宗門、教下、顯教、密教，一句阿彌陀佛全包括了，統攝了，你不念佛念什麼？甚至於給你說一切經教都不要了，就這一句阿彌陀佛，為什麼？全包括在其中，妙不可言。這一句名號念好了，什麼災難都消掉了，個人的災難是煩惱、是習氣、是病苦，全消掉。共業的災難，現在地球許許多多災變，這是共業的災難，一個人念佛，共業的災難也能消除，不可思議。念佛的人愈多，他要懂得念佛，他曉得念佛的意思，真念佛不是假的。不是人家念佛就跟著別人念，什麼意思不知道，那個力量很小，不是沒有力量，很小，為什麼？跟心不相應。所以念佛，你看那個念字上面是今，下面是心，現前心裡有阿彌陀佛，要這樣念法才行。有口無心沒用處，古人講「喊破喉嚨也枉然」，也不是說完全沒用處，只要你肯念一聲，有口無心肯念一聲，阿賴耶裡頭也落一個種子。不過在這一生不起作用，到來生後世給你做淨宗念佛往生的種子，你有種子了。所以這是講隱密、深密，這個阿彌陀佛是深密、隱密統統有，從性上講是隱密，從相上講是深密，相、用都是深密。不易示人，連諸佛菩薩都不容易。諸佛菩薩給我們講這部《無量壽經》，算是講透了，只能講到這個境界，再向上一著那是你自己的事情，你自己得進去。好像帶路帶到門口，告訴你：門在那</w:t>
      </w:r>
      <w:r>
        <w:t>裡，你進去吧！你自己要進去才行，不進去你永遠不能證得。　　節錄自：</w:t>
      </w:r>
      <w:r>
        <w:t>02-039-0235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2E55B" w14:textId="77777777" w:rsidR="004A61EB" w:rsidRDefault="004A61EB" w:rsidP="004A61EB">
      <w:r>
        <w:separator/>
      </w:r>
    </w:p>
  </w:endnote>
  <w:endnote w:type="continuationSeparator" w:id="0">
    <w:p w14:paraId="5DE787EB" w14:textId="77777777" w:rsidR="004A61EB" w:rsidRDefault="004A61EB" w:rsidP="004A61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281B0" w14:textId="77777777" w:rsidR="004A61EB" w:rsidRDefault="004A61EB" w:rsidP="004A61EB">
      <w:r>
        <w:separator/>
      </w:r>
    </w:p>
  </w:footnote>
  <w:footnote w:type="continuationSeparator" w:id="0">
    <w:p w14:paraId="1A3F097C" w14:textId="77777777" w:rsidR="004A61EB" w:rsidRDefault="004A61EB" w:rsidP="004A61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1EB"/>
    <w:rsid w:val="004A61E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750339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A61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61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61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61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2025-10-14T12:05:00Z</dcterms:created>
  <dcterms:modified xsi:type="dcterms:W3CDTF">2025-10-14T12:05:00Z</dcterms:modified>
</cp:coreProperties>
</file>