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FFC56" w14:textId="77777777" w:rsidR="00E6214A" w:rsidRDefault="00E6214A">
      <w:r>
        <w:t>淨土大經解演義節要</w:t>
      </w:r>
      <w:r>
        <w:t>—</w:t>
      </w:r>
      <w:r>
        <w:t>墮阿鼻地獄之後，才來求你超度　　（第一Ｏ七六集）　　檔名：</w:t>
      </w:r>
      <w:r>
        <w:t xml:space="preserve">29-519-1076 </w:t>
      </w:r>
    </w:p>
    <w:p w14:paraId="77C07D28" w14:textId="77777777" w:rsidR="00E6214A" w:rsidRDefault="00E6214A">
      <w:pPr>
        <w:pStyle w:val="a3"/>
      </w:pPr>
      <w:r>
        <w:t xml:space="preserve">　　往生極樂世界不能不具足普賢十願，要認真的修學，禮敬遍法界虛空界一切眾生。「眾生」這兩個字，它真實的意思是眾緣和合而生的，眾是眾緣，眾緣和合。哪一法不是眾緣和合的？諸佛如來眾緣和合而生，菩薩也是眾緣和合而生，聲聞、緣覺，十法界依正莊嚴，遍法界虛空界所有一切現象，大乘，世出世間這些聖賢，把它歸納為三大類：自然現象、精神現象、物質現象，全是眾緣和合而生。菩薩十願要幫助這些眾生圓成佛道，正如《華嚴經》上所說，「情與無情，同圓種智」，一切眾生圓滿具足菩薩十願，菩薩十願是性德圓滿的流露。眾生裡面有淨有染，聲聞緣覺這稱淨，六道裡頭依正莊嚴這是染，有善有惡，惡道眾生確實有一些無惡不作，起心動念殘害忠良，害好人。這些人有沒有菩薩十願？有。有，為什麼還做壞事？因為他迷了，迷失了自性他才幹壞事。世間人不知道，幹壞事要報復他，這因果裡頭不饒他，真的，因果確實不饒他。佛菩薩呢？佛菩薩饒恕他，為什麼？佛菩薩尊重他的本性，不在乎他的習性，道理在此地。為什麼？本性是真的，永恆不變；習性是假的，有生有滅，千變萬化。</w:t>
      </w:r>
      <w:r>
        <w:t xml:space="preserve"> </w:t>
      </w:r>
    </w:p>
    <w:p w14:paraId="2E8E5980" w14:textId="77777777" w:rsidR="00E6214A" w:rsidRDefault="00E6214A">
      <w:pPr>
        <w:pStyle w:val="a3"/>
      </w:pPr>
      <w:r>
        <w:t xml:space="preserve">　　原本是個好人，真如不守自性，被外面境界，這不良的境界所誘惑，煩惱起現行，貪瞋痴慢、名聞利養起來了，做盡了壞事，幹的是消滅正法、消滅佛法、消滅傳統聖人之法，他幹這些事情。他做得很高明，表面上護持，實際上是殘害。目的何在？唯我獨尊，不能有人超過我的，超過我的我一定要把他消滅掉。這是什麼心？羅剎心，修羅的行為，羅剎、修羅沒有不墮阿鼻地獄的。他知不知道？知道。他在不在乎？不在乎。為什麼？現在還沒墮落，有一天這個樂就享受一天。明天墮落，明天還沒到，他不著急，迷惑顛倒。時辰到了，墮落下去之後，後悔莫及了。那個時候他還是厚著臉皮來求你超度，在你面前懺悔認錯，求你超度。要不要度他？應當度他，他可憐。他行善，六道裡頭三善道受報；他作惡，六道裡頭三惡道受報。這個事情只有真正菩薩看清楚，他是假菩薩，他不是真的，他不是真修行，不是真佛弟子，打著佛的招牌欺騙善良眾生，殘害弘護正法的這些人。這些人有，佛陀在世就有，提婆達多、六群比丘，佛身邊的人。這是世尊無盡慈悲為我們示現。今天我們自己團體裡頭，有些用心不良的人，像提婆達多、六群比丘，來破壞道場，我們應當就要覺悟到，世尊已經表演給我們看了。　　節錄自：</w:t>
      </w:r>
      <w:r>
        <w:t>02-039-0242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F8F3E" w14:textId="77777777" w:rsidR="00E6214A" w:rsidRDefault="00E6214A" w:rsidP="00E6214A">
      <w:r>
        <w:separator/>
      </w:r>
    </w:p>
  </w:endnote>
  <w:endnote w:type="continuationSeparator" w:id="0">
    <w:p w14:paraId="55E02AE2" w14:textId="77777777" w:rsidR="00E6214A" w:rsidRDefault="00E6214A" w:rsidP="00E621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E1421" w14:textId="77777777" w:rsidR="00E6214A" w:rsidRDefault="00E6214A" w:rsidP="00E6214A">
      <w:r>
        <w:separator/>
      </w:r>
    </w:p>
  </w:footnote>
  <w:footnote w:type="continuationSeparator" w:id="0">
    <w:p w14:paraId="7BC01B46" w14:textId="77777777" w:rsidR="00E6214A" w:rsidRDefault="00E6214A" w:rsidP="00E621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14A"/>
    <w:rsid w:val="00E6214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B30EB0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21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21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21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21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