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5EA" w:rsidRDefault="005C55EA">
      <w:r>
        <w:t>淨土大經解演義節要</w:t>
      </w:r>
      <w:r>
        <w:t>—</w:t>
      </w:r>
      <w:r>
        <w:t>命裡沒有，得到這個財，一定遭橫禍把這些錢花掉　　（第一Ｏ八二集）　　檔名：</w:t>
      </w:r>
      <w:r>
        <w:t xml:space="preserve">29-519-1082 </w:t>
      </w:r>
    </w:p>
    <w:p w:rsidR="005C55EA" w:rsidRDefault="005C55EA">
      <w:pPr>
        <w:pStyle w:val="a3"/>
      </w:pPr>
      <w:r>
        <w:t xml:space="preserve">　　為什麼說禁不起考驗？所有現象是假的，你何必當真？連歌利王割截身體也不是真的，所以忍辱仙人心裡沒動，你割截，他心沒動，他成佛了，禁得起考驗。我們這小小的一考驗，馬上被境界轉，一樁不如意的事情要生氣生好幾天，你說冤不冤枉？遇到一樁好事也要高興，高興幾天，這不行！境界風一動你就完全不及格。一定要修到境界風動，我不動，你就成功了。那我受傷害呢？傷害就讓他去傷害吧！假的，不是真的。我們錢被人騙去，錢是假的，不是真的，到這個世間來沒帶一文錢來，將來死的時候一分錢也帶不去，你何必認真？我們產業他要霸佔，送給他吧！我有跟他有，有什麼分別？沒有分別。給諸位說，佛在經上講愈捨愈多，你為什麼不捨？對佛的話不相信，我好不容易賺得，現在佛叫我捨，我捨了之後我就沒有了。你試試看，你捨了之後後頭就來了，來的比你捨的一定要多幾倍，愈施愈多。捨財得財富，捨法得聰明智慧，施無畏者得健康長壽，你為什麼不肯捨？</w:t>
      </w:r>
      <w:r>
        <w:t xml:space="preserve"> </w:t>
      </w:r>
    </w:p>
    <w:p w:rsidR="005C55EA" w:rsidRDefault="005C55EA">
      <w:pPr>
        <w:pStyle w:val="a3"/>
      </w:pPr>
      <w:r>
        <w:t xml:space="preserve">　　別人向你要，那有緣人！給他就好了，歡歡喜喜。他要是無理奪取的，也給他，我們命裡有的決定沒有減少，真的愈施愈多。他拿去之後，給諸位說，他命裡有，就這麼多，不會增長；命裡要沒有的話，他得到之後，得到你這個財，他一定是害病、遭橫禍把這些錢花掉了，他也得不到。他拿去享受什麼？去害病當醫藥費，他這種享受的方法，他沒有福。所以因果報應絲毫不爽，人沒有放下輪迴心，你就脫離不了輪迴的關係。修行人頭一個標準，今天講的指標，修行第一個指標就是超越六道輪迴。有能力超越六道輪迴，念佛往生淨土就生方便有餘土，不是在凡聖同居土。凡聖同居土是沒有能力超越六道輪迴，但是所有的執著要大幅度的降溫，斷不容易，要把它減輕。如果我們分別執著一年比一年輕，那就證明你修行的功夫一年比一年提升，這個要緊。無論做多麼好的事情，都不要放在心上，不要以為我做了好多功德，做了好多好事，你就離不開三善道，你出不了六道輪迴。佛在經教裡常常教導我們「三輪體空」，修一切功德最明顯的，我們布施供養，布施出去之後，心裡不要想著：我做了多少好事、做了多少功德，別人受了我的恩惠，當中我送了他多少的供養。布施出去，心裡乾乾淨淨，一塵不染，這叫功德；還念念不忘的話，那是福德。福</w:t>
      </w:r>
      <w:r>
        <w:t>德，六道裡頭有報應，就是善有善報，惡有惡報，不是不報，時辰未到，時辰一到一切總報，跑不了！</w:t>
      </w:r>
      <w:r>
        <w:t xml:space="preserve"> </w:t>
      </w:r>
    </w:p>
    <w:p w:rsidR="005C55EA" w:rsidRDefault="005C55EA">
      <w:pPr>
        <w:pStyle w:val="a3"/>
      </w:pPr>
      <w:r>
        <w:t xml:space="preserve">　　每個宗教裡面都對於因果報應講得很清楚，它不是假的。現在催眠術已經看作為科學，多少人在催眠裡面回憶過去生，過去一世、過去兩世。我還看到一個報告，好像過去第八十世，時間四千多年前，那個時候還沒有房子，住在洞穴裡面，他說出那時候生活狀況。由此可知，人並沒有死，人既然沒有死，就不能跟人結惡緣，總是要跟人結善緣。他對我再不好，我對他好，我以善心對他。他就是把我害死，我還原諒他，來世的時候做好朋友，不要冤冤相報，冤冤相報這愚痴，不能幹這個事情。現在我們覺悟了，我們不搞輪迴，他去搞輪迴，我不搞輪迴了，我們在這一生當中決定求生淨土。真正你能夠念到有把握往生淨土，印光大師教我們一個方法，把「死」字貼在額頭上。怎麼個貼法？我的做法就是我天天就想到，今天是我在這個世界上最後的一天，我今天應該幹什麼事情？除了念阿彌陀佛，什麼都不想。這一覺睡醒，明天又來了，明天就多過一天，大概佛沒有來接引我，我還有點事情要做。這個事情是什麼？第一個提升自己，第二個幫助苦難眾生。真的是這個想法，不是假的，這樣想法你才會放下一切，你不會再執著，不再搞名聞利養，起心動念都為苦難眾生想，怎樣</w:t>
      </w:r>
      <w:r>
        <w:lastRenderedPageBreak/>
        <w:t>幫助他離苦得樂，幫助一切眾生覺悟，幫助一切眾生斷惡修善，幫助一切眾生改邪歸正。從我做起，我要做一個樣子給人看；我還沒有感動別人，那是我自己的功夫還不夠，功夫夠了肯定能感動人，這樣做就對了。這是我自己一個修行的笨辦法，我在此地提供給同學們做參考。不能不幹！你看社會的動亂，人失掉聖賢的教誨，起心動念，完全違背了性德，我們中國老祖宗說的，五倫五常、四維八德統統違背了，一個字都沒有。有人說你怎麼這麼說法？怎麼會一個字都沒有？有一個字就全都有；你說我統統做到，還有一樣沒做到，你全沒做到。佛法說得好，一真一切真，一妄一切妄。承認自己的過失，你才能修懺悔法門；不承認自己的過失，你無從懺悔。累積的惡業將來果報在三途，那苦不可言，那何苦？　　節錄自：</w:t>
      </w:r>
      <w:r>
        <w:t>02-039-0244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55EA" w:rsidRDefault="005C55EA" w:rsidP="005C55EA">
      <w:r>
        <w:separator/>
      </w:r>
    </w:p>
  </w:endnote>
  <w:endnote w:type="continuationSeparator" w:id="0">
    <w:p w:rsidR="005C55EA" w:rsidRDefault="005C55EA" w:rsidP="005C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55EA" w:rsidRDefault="005C55EA" w:rsidP="005C55EA">
      <w:r>
        <w:separator/>
      </w:r>
    </w:p>
  </w:footnote>
  <w:footnote w:type="continuationSeparator" w:id="0">
    <w:p w:rsidR="005C55EA" w:rsidRDefault="005C55EA" w:rsidP="005C5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EA"/>
    <w:rsid w:val="005C55E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