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A6598D" w14:textId="77777777" w:rsidR="00E77F3C" w:rsidRDefault="00E77F3C">
      <w:r>
        <w:t>淨土大經解演義節要</w:t>
      </w:r>
      <w:r>
        <w:t>—</w:t>
      </w:r>
      <w:r>
        <w:t>你一天念十萬聲，一聲感應都沒有，什麼原因？　　（第一Ｏ八六集）　　檔名：</w:t>
      </w:r>
      <w:r>
        <w:t xml:space="preserve">29-519-1086 </w:t>
      </w:r>
    </w:p>
    <w:p w14:paraId="07C62295" w14:textId="77777777" w:rsidR="00E77F3C" w:rsidRDefault="00E77F3C">
      <w:pPr>
        <w:pStyle w:val="a3"/>
      </w:pPr>
      <w:r>
        <w:t xml:space="preserve">　　淨土大經解演義節</w:t>
      </w:r>
      <w:r>
        <w:t xml:space="preserve">- </w:t>
      </w:r>
    </w:p>
    <w:p w14:paraId="572975FC" w14:textId="77777777" w:rsidR="00E77F3C" w:rsidRDefault="00E77F3C">
      <w:pPr>
        <w:pStyle w:val="a3"/>
      </w:pPr>
      <w:r>
        <w:t xml:space="preserve">　　你要想出六道輪迴，我們在這一生當中，有把握可以做得到的，只有念佛求生淨土，除這一門之外，其他的任何一門，你怎樣去苦修，都出不了六道輪迴。這是真的，不是假的，為什麼？因為所有法門都得要斷煩惱才能出三界。佛說得很清楚，三界裡頭，三界是色界、無色界、欲界，這是三界，三界八十八品見惑斷盡了，你才能夠永遠不墮三惡道。你想想看你有能力嗎？見惑頭一個就是身見，身見裡面最容易起的一個惡念，就是自私自利、名聞利養、五欲六塵、貪瞋痴慢，你能斷得掉嗎？這個東西要是斷掉，你才能夠生到色界天；如果這些東西斷不掉，欲界出不去。你想想夜摩天，下面講兜率天、化樂天、他化自在天，這都是欲界，愈往上面去欲念愈淡薄。我們的欲念太強、太濃厚，這種強烈的欲望將來到哪裡去？到地獄、到餓鬼，來生得人身都得不到，這又何苦！人天身得不到，你能夠取極樂世界嗎？哪有這種道理！別人念佛，聲聲跟阿彌陀佛有感應，你一天念十萬聲，一聲感應都沒有，什麼原因？強烈的欲望做成了障礙，你念沒用，你必須把這些罪業放下，懺悔、改過自新，你才有救。這是正理，沒有僥倖的，世間事情你可以行賄，佛菩薩沒有辦法行賄。也許鬼神還有貪污的，佛菩薩找不到一個貪污的，你想跟極樂世界阿彌陀佛去行一</w:t>
      </w:r>
      <w:r>
        <w:t>點賄賂，沒這個道理。你這個想法是侮辱佛菩薩，罪上加罪，你怎麼可能往生！這是我們不能不知道，不能不明瞭的。　　節錄自：</w:t>
      </w:r>
      <w:r>
        <w:t>02-039-0247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0AFA99" w14:textId="77777777" w:rsidR="00E77F3C" w:rsidRDefault="00E77F3C" w:rsidP="00E77F3C">
      <w:r>
        <w:separator/>
      </w:r>
    </w:p>
  </w:endnote>
  <w:endnote w:type="continuationSeparator" w:id="0">
    <w:p w14:paraId="0BDEB2FE" w14:textId="77777777" w:rsidR="00E77F3C" w:rsidRDefault="00E77F3C" w:rsidP="00E77F3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D720D5" w14:textId="77777777" w:rsidR="00E77F3C" w:rsidRDefault="00E77F3C" w:rsidP="00E77F3C">
      <w:r>
        <w:separator/>
      </w:r>
    </w:p>
  </w:footnote>
  <w:footnote w:type="continuationSeparator" w:id="0">
    <w:p w14:paraId="032A0F7B" w14:textId="77777777" w:rsidR="00E77F3C" w:rsidRDefault="00E77F3C" w:rsidP="00E77F3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F3C"/>
    <w:rsid w:val="00E77F3C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E699E78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77F3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77F3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77F3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77F3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2025-10-14T12:06:00Z</dcterms:created>
  <dcterms:modified xsi:type="dcterms:W3CDTF">2025-10-14T12:06:00Z</dcterms:modified>
</cp:coreProperties>
</file>