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4301" w:rsidRDefault="00F64301">
      <w:r>
        <w:t>淨土大經解演義節要</w:t>
      </w:r>
      <w:r>
        <w:t>—</w:t>
      </w:r>
      <w:r>
        <w:t>現代人把孝敬淡薄了　　（第一一一Ｏ集）　　檔名：</w:t>
      </w:r>
      <w:r>
        <w:t xml:space="preserve">29-519-1110 </w:t>
      </w:r>
    </w:p>
    <w:p w:rsidR="00F64301" w:rsidRDefault="00F64301">
      <w:pPr>
        <w:pStyle w:val="a3"/>
      </w:pPr>
      <w:r>
        <w:t xml:space="preserve">　　我們現代的中國人跟古時候的中國人比差得太遠了，什麼原因？現代中國人把孝敬淡薄了，日常在自己心目當中，誰最重要？自己最重要。現在社會上所提出的「以人為本」，人是什麼？我自己，就是以自我為本，再說得不好聽一點，以自私自利為本。中國古時候教育不是這樣的，以什麼為本？以孝為本。孝是什麼意思？你們看看中國的文字，孝，中國文字造字有六個原則來造的文字，孝字在六個原則裡面它是會意，讓你看到這個符號你體會它的意思。上面是個老，下面是個子，合成一個字，這什麼意思？過去跟現在是一體，就是佛經上講的「橫遍十方，豎窮三際」，就這個意思，表這個意思，整個宇宙法界虛空界一切萬物跟我是一體，孝是這個意思。以什麼為本？以宇宙萬有一個共同生命體為本，不是以個人為本。個人是這個本體裡面的小分子而已，像我們是人，好比人身，比喻作宇宙的本體，我們人是人身上的一個細胞，不是以一個細胞為根本，整體是根本，這是古代中國人他們的概念，天下為公。老子說得好，「天地與我同根，萬物與我一體」，以這個為根本的理念。所以他講博愛、講大同，愛是什麼樣子？古聖先賢給我們舉個例子，父子有親，父母對兒女那種愛那是真的，沒有條件的、沒有代價的。在什麼時候最明顯？三、四個月</w:t>
      </w:r>
      <w:r>
        <w:t>最為明顯，看父母對兒女的照顧無微不至，大聖大賢、諸佛菩薩用這樣的愛對遍法界虛空界一切眾生。彌陀用這樣的心，歡迎十方世界都到極樂世界來學習、都到極樂世界來成就。　　節錄自：</w:t>
      </w:r>
      <w:r>
        <w:t>02-039-0259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4301" w:rsidRDefault="00F64301" w:rsidP="00F64301">
      <w:r>
        <w:separator/>
      </w:r>
    </w:p>
  </w:endnote>
  <w:endnote w:type="continuationSeparator" w:id="0">
    <w:p w:rsidR="00F64301" w:rsidRDefault="00F64301" w:rsidP="00F64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4301" w:rsidRDefault="00F64301" w:rsidP="00F64301">
      <w:r>
        <w:separator/>
      </w:r>
    </w:p>
  </w:footnote>
  <w:footnote w:type="continuationSeparator" w:id="0">
    <w:p w:rsidR="00F64301" w:rsidRDefault="00F64301" w:rsidP="00F64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01"/>
    <w:rsid w:val="00F6430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3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3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3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3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