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5EDF" w:rsidRDefault="00A65EDF">
      <w:r>
        <w:t>淨土大經解演義節要</w:t>
      </w:r>
      <w:r>
        <w:t>—</w:t>
      </w:r>
      <w:r>
        <w:t>想笨，一天比一天笨；想苦，一天比一天苦　　（第一一二Ｏ集）　　檔名：</w:t>
      </w:r>
      <w:r>
        <w:t xml:space="preserve">29-519-1120 </w:t>
      </w:r>
    </w:p>
    <w:p w:rsidR="00A65EDF" w:rsidRDefault="00A65EDF">
      <w:pPr>
        <w:pStyle w:val="a3"/>
      </w:pPr>
      <w:r>
        <w:t xml:space="preserve">　　一切眾生跟佛本來是平等的，佛為我們開法藏，怎麼開法？就是把這些自性本具的德能，為我們宣說出來，讓我們知道，我們都有。現在到哪裡去了？現在還在，不但還在，天天用它。佛菩薩用它，你用它，我也用它，佛菩薩用它知道它是寶，我們用它不知道它是寶，把它搞錯了，把珍寶當作破銅爛鐵來看待，叫迷失了自性，變成什麼？變成不識貨。迷失了智慧，自性本有的智慧變成愚痴、變成懷疑，自性本具的萬德萬能，不相信自己有能力，相信自己很笨、愚痴，什麼都不會。這變成什麼？所謂失去自信心，不知道自性本具的相好，最明顯的我身體不好，相貌醜陋，多病多苦，他天天想這些。一切法從心想生，想什麼它就現什麼，自性妙！想笨，一天比一天笨；想苦，一天比一天苦；想不健康，身體一年比一年差。怎麼回事？從心想生。佛這一句話四十九年不知道說了多少次，眾生也聽得耳熟，也會講，不會用。他要是會用，他就變成佛菩薩，他就不是凡夫；不會用還是凡夫，還是受苦受難，還是要搞六道輪迴，你看你冤不冤枉？　　節錄自：</w:t>
      </w:r>
      <w:r>
        <w:t>02-039-0265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EDF" w:rsidRDefault="00A65EDF" w:rsidP="00A65EDF">
      <w:r>
        <w:separator/>
      </w:r>
    </w:p>
  </w:endnote>
  <w:endnote w:type="continuationSeparator" w:id="0">
    <w:p w:rsidR="00A65EDF" w:rsidRDefault="00A65EDF" w:rsidP="00A65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EDF" w:rsidRDefault="00A65EDF" w:rsidP="00A65EDF">
      <w:r>
        <w:separator/>
      </w:r>
    </w:p>
  </w:footnote>
  <w:footnote w:type="continuationSeparator" w:id="0">
    <w:p w:rsidR="00A65EDF" w:rsidRDefault="00A65EDF" w:rsidP="00A65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DF"/>
    <w:rsid w:val="00A65ED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E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E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E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E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