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1C97" w14:textId="77777777" w:rsidR="00F9624A" w:rsidRDefault="00F9624A">
      <w:r>
        <w:t>淨土大經解演義節要</w:t>
      </w:r>
      <w:r>
        <w:t>—</w:t>
      </w:r>
      <w:r>
        <w:t>極樂世界科學發達到最高峰　　（第一一二七集）　　檔名：</w:t>
      </w:r>
      <w:r>
        <w:t xml:space="preserve">29-519-1127 </w:t>
      </w:r>
    </w:p>
    <w:p w14:paraId="704ECB68" w14:textId="77777777" w:rsidR="00F9624A" w:rsidRDefault="00F9624A">
      <w:pPr>
        <w:pStyle w:val="a3"/>
      </w:pPr>
      <w:r>
        <w:t xml:space="preserve">　　極樂世界科學發達到最高峰，沒有比它更高的。來自十方世界，初來的人，初來的是什麼？還帶著他原來那個國土裡面的一些習氣。像我們到極樂世界，我們的習氣要吃飯、要休息。想吃飯，飯菜擺在面前，百味飲食，享受跟帝王一樣。擺在面前一看，我在極樂世界，不需要這些東西了，立刻就沒有了，也不需要去收拾，所以住的房子乾乾淨淨，什麼也沒有。需要它就來了，不需要它沒有了。客人來了，好，這座椅全部都有了，大家請坐；客人走人，全都沒有了。真妙，這是什麼？這是科學發展到最高峰，我們地球上科技跟它比，差太遠了。完全是隨念變化，像化樂天、他化自在天，多自在。那個世界沒有災難，那個世界沒有四季，沒有寒冷的冬天，也沒有夏天，四季常春。在那裡看不到花開花謝，沒有，花永遠開的，果永遠在樹上，沒有人想去採它，花草樹木永不凋謝。為什麼？它是自性所生的、所現的，它沒有識變。那個地方的人沒有妄想分別執著，所有一切現象都是永恆的、不變的，叫一真法界。任何時間想去都能去，絲毫障礙都沒有。障礙是在你自己心裡頭，與什麼人、什麼境界都不相干，真得大自在。　　節錄自：</w:t>
      </w:r>
      <w:r>
        <w:t>02-039-0269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59CB3" w14:textId="77777777" w:rsidR="00F9624A" w:rsidRDefault="00F9624A" w:rsidP="00F9624A">
      <w:r>
        <w:separator/>
      </w:r>
    </w:p>
  </w:endnote>
  <w:endnote w:type="continuationSeparator" w:id="0">
    <w:p w14:paraId="40CCF168" w14:textId="77777777" w:rsidR="00F9624A" w:rsidRDefault="00F9624A" w:rsidP="00F96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6702" w14:textId="77777777" w:rsidR="00F9624A" w:rsidRDefault="00F9624A" w:rsidP="00F9624A">
      <w:r>
        <w:separator/>
      </w:r>
    </w:p>
  </w:footnote>
  <w:footnote w:type="continuationSeparator" w:id="0">
    <w:p w14:paraId="764AF8EB" w14:textId="77777777" w:rsidR="00F9624A" w:rsidRDefault="00F9624A" w:rsidP="00F96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4A"/>
    <w:rsid w:val="00F81FD4"/>
    <w:rsid w:val="00F9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F5B7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2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2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2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2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