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6EE4" w:rsidRDefault="00306EE4">
      <w:r>
        <w:t>淨土大經解演義節要</w:t>
      </w:r>
      <w:r>
        <w:t>—</w:t>
      </w:r>
      <w:r>
        <w:t>我們在輪迴已經幹了無量劫　　（第一一四Ｏ集）　　檔名：</w:t>
      </w:r>
      <w:r>
        <w:t xml:space="preserve">29-519-1140 </w:t>
      </w:r>
    </w:p>
    <w:p w:rsidR="00306EE4" w:rsidRDefault="00306EE4">
      <w:pPr>
        <w:pStyle w:val="a3"/>
      </w:pPr>
      <w:r>
        <w:t xml:space="preserve">　　我們為什麼這麼難？我們的執著太堅固，就是不肯放下。死都不肯放下，好，輪迴，來世！來世還不肯放下，好，後世！在輪迴劫裡頭無量劫，我們在輪迴已經幹了無量劫。唐朝時候的人，也還有一些現在還在人間，六道裡頭又到人道來了。在畜生道有，在餓鬼、地獄也都有，也有在天上的。我們這個同時代的人，同時來到這個世間，走的時候去向不一樣，各有各的去處。有人到極樂世界去了，有人到天堂去了（天有二十八層天），有人又回到人間來了，有人變畜生、變餓鬼、變地獄，不一樣！變來變去，出不了六道輪迴。凡是不能出去的，這佛經上肯定的告訴我們這麼一句話，你在惡道的時間長，你在善道的時間短，肯定的。所以我們每個人都要知道，你過去生中有沒有做過天王？有，肯定有；有沒有做過人間的國王？有，鬼神裡面的龍王、閻羅王、羅剎王、修羅王，你全做過；有沒有墮落過餓鬼、畜生、地獄？統統都有。你真正覺悟之後你才曉得，無量劫來生生世世有緣眾生無法計算，互相有恩、有怨、有債務、有糾紛的太多太多了，所以才曉得自己業障重！知道了，不懷疑了，完全明白了，這些事怎麼處理？我們今天無比殊勝難得遇到這個法門，諸佛如來普度眾生的第一經我們遇到了，第一法門持名念佛，依照這部經老實念佛，把這</w:t>
      </w:r>
      <w:r>
        <w:t>個功德迴向給宿世今生一切有緣眾生，我們一起同心、同願、同德、同行，大家統統往生極樂世界。將來我們有緣，我們還得集合起來，依舊在一起，我們發這個願，像釋迦佛一樣，我們在無量苦難眾生世界裡面應化，普度接引大眾往生到極樂世界。我們把極樂世界看作是我們自己的中心點，阿彌陀佛在主持，我們到十方世界去接引眾生，就像釋迦佛一樣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6EE4" w:rsidRDefault="00306EE4" w:rsidP="00306EE4">
      <w:r>
        <w:separator/>
      </w:r>
    </w:p>
  </w:endnote>
  <w:endnote w:type="continuationSeparator" w:id="0">
    <w:p w:rsidR="00306EE4" w:rsidRDefault="00306EE4" w:rsidP="00306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6EE4" w:rsidRDefault="00306EE4" w:rsidP="00306EE4">
      <w:r>
        <w:separator/>
      </w:r>
    </w:p>
  </w:footnote>
  <w:footnote w:type="continuationSeparator" w:id="0">
    <w:p w:rsidR="00306EE4" w:rsidRDefault="00306EE4" w:rsidP="00306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E4"/>
    <w:rsid w:val="00306E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