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E7853" w14:textId="77777777" w:rsidR="00D60B19" w:rsidRDefault="00D60B19">
      <w:r>
        <w:t>淨土大經解演義節要</w:t>
      </w:r>
      <w:r>
        <w:t>—</w:t>
      </w:r>
      <w:r>
        <w:t>為什麼西方極樂世界是眾生嚮往的所在　　（第一一四九集）　　檔名：</w:t>
      </w:r>
      <w:r>
        <w:t xml:space="preserve">29-519-1149 </w:t>
      </w:r>
    </w:p>
    <w:p w14:paraId="779AA585" w14:textId="77777777" w:rsidR="00D60B19" w:rsidRDefault="00D60B19">
      <w:pPr>
        <w:pStyle w:val="a3"/>
      </w:pPr>
      <w:r>
        <w:t xml:space="preserve">　　由此可知，西方極樂世界確確實實是一切眾生嚮往的所在，為什麼？這個地方真正安全。我們住在這個世間人，有憂慮、有牽掛、有煩惱，這些從哪裡來的？你的憂慮從哪來的？你的恐怖從哪來的？你的不安從哪來的？憂慮、煩惱可以說統統都是從無常來的。如果一切建立常然，這些煩惱習氣一掃而空！所以西方極樂世界修行為什麼快，為什麼那麼容易成就？道理都在此地，讓你到那裡去安心了，所以心安理得，理得心安，你沒有憂慮、沒有憂愁、沒有畏懼、沒有煩惱。無論精神生活、物質生活，一切所需應念而至，念頭才一起，你所需要的東西在眼前；你不要了，不要就沒有了，用不著收藏。不但在地球上找不到，你在欲界天、色界天也找不到；無色界天是很好，什麼都放下了，他還有一樁事情不好，什麼不好？沒有見佛聞法的機會。所以他不能見佛，他不能聞法，八難之一，後面會講到，不是理想的處所。真正十全十美，一絲毫缺陷都挑不出的，只有西方極樂世界，這是真的，不是假的。把這個事情搞清楚、搞明白，我們才真正能夠放下萬緣，一心專志淨土。　　節錄自：</w:t>
      </w:r>
      <w:r>
        <w:t>02-039-0279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0CF69C" w14:textId="77777777" w:rsidR="00D60B19" w:rsidRDefault="00D60B19" w:rsidP="00D60B19">
      <w:r>
        <w:separator/>
      </w:r>
    </w:p>
  </w:endnote>
  <w:endnote w:type="continuationSeparator" w:id="0">
    <w:p w14:paraId="4DA5D9D2" w14:textId="77777777" w:rsidR="00D60B19" w:rsidRDefault="00D60B19" w:rsidP="00D60B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D2C401" w14:textId="77777777" w:rsidR="00D60B19" w:rsidRDefault="00D60B19" w:rsidP="00D60B19">
      <w:r>
        <w:separator/>
      </w:r>
    </w:p>
  </w:footnote>
  <w:footnote w:type="continuationSeparator" w:id="0">
    <w:p w14:paraId="6383022D" w14:textId="77777777" w:rsidR="00D60B19" w:rsidRDefault="00D60B19" w:rsidP="00D60B1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B19"/>
    <w:rsid w:val="00D60B19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DCA41C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60B1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60B1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60B1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60B1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439</Characters>
  <Application>Microsoft Office Word</Application>
  <DocSecurity>0</DocSecurity>
  <Lines>3</Lines>
  <Paragraphs>1</Paragraphs>
  <ScaleCrop>false</ScaleCrop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2025-10-14T12:07:00Z</dcterms:created>
  <dcterms:modified xsi:type="dcterms:W3CDTF">2025-10-14T12:07:00Z</dcterms:modified>
</cp:coreProperties>
</file>