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53AF" w:rsidRDefault="003953AF">
      <w:r>
        <w:t>淨土大經解演義節要</w:t>
      </w:r>
      <w:r>
        <w:t>—</w:t>
      </w:r>
      <w:r>
        <w:t>現在人禁不起考驗，稍稍有點不如意，就不幹了　　（第一一六四集）　　檔名：</w:t>
      </w:r>
      <w:r>
        <w:t xml:space="preserve">29-519-1164 </w:t>
      </w:r>
    </w:p>
    <w:p w:rsidR="003953AF" w:rsidRDefault="003953AF">
      <w:pPr>
        <w:pStyle w:val="a3"/>
      </w:pPr>
      <w:r>
        <w:t xml:space="preserve">　　這一段講的是「志願無倦之義也」，志願一出問題，人馬上墮落，這個事情太多太多了，古時候就不少，現在更多。現在人確實禁不起考驗，稍稍有點不如意，他就不幹了，他就走了。而真正修道人是天天在考試，人對你的考試、事對你的考試、物對你的考試，看你能不能通過？外面人事物都在誘惑你，你對外頭誘惑明瞭、通達，長智慧，再怎麼誘惑，我如如不動，這是增長定功。天天都在誘惑，合你意思的，你受它誘惑就增長貪心；不合你意思的，它在外面誘惑你就增長瞋恚心，就會生起怨恨心，這是禁不起考驗。你說你修道，那些魔王站在旁邊笑話，假的不是真的；禁得起考驗的，那是真的。所以這些考驗的人事物，都要用真誠恭敬心感恩他們，沒有他們，你的功夫怎樣提升？你怎麼知道你功夫得力？功夫得力就不受誘惑了，不受外面環境干擾，我自己的清淨平等覺重要。他們所作所為各人自己負責，我不能代替他，他也不能代替我。業因果報無法逃避，只是來早來遲的問題，善因一定有善果，惡因肯定有惡報。　　節錄自：</w:t>
      </w:r>
      <w:r>
        <w:t>02-039-0288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53AF" w:rsidRDefault="003953AF" w:rsidP="003953AF">
      <w:r>
        <w:separator/>
      </w:r>
    </w:p>
  </w:endnote>
  <w:endnote w:type="continuationSeparator" w:id="0">
    <w:p w:rsidR="003953AF" w:rsidRDefault="003953AF" w:rsidP="00395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53AF" w:rsidRDefault="003953AF" w:rsidP="003953AF">
      <w:r>
        <w:separator/>
      </w:r>
    </w:p>
  </w:footnote>
  <w:footnote w:type="continuationSeparator" w:id="0">
    <w:p w:rsidR="003953AF" w:rsidRDefault="003953AF" w:rsidP="003953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AF"/>
    <w:rsid w:val="003953A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53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53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53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53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