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370A" w14:textId="77777777" w:rsidR="00157212" w:rsidRDefault="00157212">
      <w:r>
        <w:t>淨土大經解演義節要</w:t>
      </w:r>
      <w:r>
        <w:t>—</w:t>
      </w:r>
      <w:r>
        <w:t>不是佛法不靈，是你學錯了　　（第一一六九集）　　檔名：</w:t>
      </w:r>
      <w:r>
        <w:t xml:space="preserve">29-519-1169 </w:t>
      </w:r>
    </w:p>
    <w:p w14:paraId="45B53AC5" w14:textId="77777777" w:rsidR="00157212" w:rsidRDefault="00157212">
      <w:pPr>
        <w:pStyle w:val="a3"/>
      </w:pPr>
      <w:r>
        <w:t xml:space="preserve">　　為什麼要忍受？我要消業障，業障障礙我的自性，我不能明心見性就是因為有業障，境界現前就是業障現前。善緣，好人，順境，好境界，稱心如意，這個境界現前，是不是業障？是業障。這種境界現前，你歡喜，歡喜就想控制，就想佔有，這不就是業障現前？你的清淨平等覺失掉了。順境裡面要用平等心去看待，不要放在心上，心裡只有如來的經教、只有阿彌陀佛，這就對了，你業障就消了。逆境、惡緣，環境不好，你在這裡受苦受難，惡緣，遇到都是惡人，都是憎恨你的、討厭你的、侮辱你的、陷害你的，這惡緣，你在這個環境你會生瞋恚心、生怨恨心，業障起現行。如何能在這個境界裡還是用清淨平等覺，不受外面環境的干擾，這叫做真修行，業障真消掉了。</w:t>
      </w:r>
      <w:r>
        <w:t xml:space="preserve"> </w:t>
      </w:r>
    </w:p>
    <w:p w14:paraId="549C83FD" w14:textId="77777777" w:rsidR="00157212" w:rsidRDefault="00157212">
      <w:pPr>
        <w:pStyle w:val="a3"/>
      </w:pPr>
      <w:r>
        <w:t xml:space="preserve">　　所以你懂得，無論什麼環境，人事環境、物質環境，會修的人天天在消業障，處處在消業障，時時在消業障，業障消盡了，智慧就現前，好事，不是壞事。不會修的，在這個境緣裡面，業障增長，性德完全被掩蓋，透不出來，透出來的全是煩惱習氣，這樣下去，來生果報在三途。會修行的人，無論順境逆境、善緣惡緣，都不放在心上，都用清淨心看待，平等心看待，感恩的心看待。經教裡面學習到的東西要在生活上去鍛鍊，如果經教跟生活脫離了，煩惱習氣ㄧ絲毫沒有減輕，經教只是口頭上的一點知見，不起作用，該怎麼生死還是怎麼生死，跟了生死出三界、斷煩惱生菩提毫不相干，這是不會學。我這一生看過很多，會學的人真的不多，寥寥無幾；不會學的人，所謂盲修瞎練太多太多。不是佛法不靈，是你學錯了，你真的不會學。　　節錄自：</w:t>
      </w:r>
      <w:r>
        <w:t>02-039-0290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0C1B6" w14:textId="77777777" w:rsidR="00157212" w:rsidRDefault="00157212" w:rsidP="00157212">
      <w:r>
        <w:separator/>
      </w:r>
    </w:p>
  </w:endnote>
  <w:endnote w:type="continuationSeparator" w:id="0">
    <w:p w14:paraId="434474B1" w14:textId="77777777" w:rsidR="00157212" w:rsidRDefault="00157212" w:rsidP="00157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1F46A" w14:textId="77777777" w:rsidR="00157212" w:rsidRDefault="00157212" w:rsidP="00157212">
      <w:r>
        <w:separator/>
      </w:r>
    </w:p>
  </w:footnote>
  <w:footnote w:type="continuationSeparator" w:id="0">
    <w:p w14:paraId="327E601E" w14:textId="77777777" w:rsidR="00157212" w:rsidRDefault="00157212" w:rsidP="001572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12"/>
    <w:rsid w:val="0015721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6F12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72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72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72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72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