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64AF" w:rsidRDefault="00CF64AF">
      <w:r>
        <w:t>淨土大經解演義節要</w:t>
      </w:r>
      <w:r>
        <w:t>—</w:t>
      </w:r>
      <w:r>
        <w:t>惜福比修福更重要　　（第一二Ｏ二集）　　檔名：</w:t>
      </w:r>
      <w:r>
        <w:t xml:space="preserve">29-519-1202 </w:t>
      </w:r>
    </w:p>
    <w:p w:rsidR="00CF64AF" w:rsidRDefault="00CF64AF">
      <w:pPr>
        <w:pStyle w:val="a3"/>
      </w:pPr>
      <w:r>
        <w:t xml:space="preserve">　　有戒，有戒就是有規矩，有禪定、有智慧，能解決自身的問題。能解決自身的病苦嗎？能，我們見過。但是也有不能，我們也見過。玄奘大師走的時候很痛苦，嚴重的病苦，這是一代高僧。有人問他，難道你修行功夫不得力嗎？他告訴人不是的，過去所造的業障太重，重罪輕報。這個示現是告訴我們因果真有！不是假的。真正懺除業障，改過自新，種種示現與各人大願有密切的關係，無一不是教化眾生，示現給眾生看，善因善果，惡因有惡報。世尊當年在世，有三個月馬麥之報；孔子當年在世也有在陳絕糧，他挨餓，沒東西吃。大聖大賢給我們做榜樣。我們的福報、智慧不但比不上佛陀，我們跟孔子比也比不上。佛陀跟孔子一生節儉，用現在人的話，就是一絲毫都不浪費，教人要惜福。修福固然重要，惜福比修福更重要。你修的那一點小福報，平常都享盡了，不懂得惜福，到災難現前你怎麼辦？你後悔莫及！能節省的盡量節省，該用的用，不該用的就要節省。尤其將來，科學家警告我們，將來會有糧食危機、會有能源危機、會有水資源危機，還會有金融危機。全球性的大災難，我們如何應對？念佛是總方向、總樞紐，可是細行至少要學孔子的溫良恭儉讓，這是德行。待人要溫和，姿勢要低一點，要善良、要謙虛、要節儉、要禮讓，不要爭，</w:t>
      </w:r>
      <w:r>
        <w:t>要學讓。普賢菩薩十願裡面的德，你們想想看，細心去想想，每一條裡頭都具足溫良恭儉讓，從「禮敬諸佛」到「普皆迴向」，願願都具足。不具足這個德行，你怎麼能修無量無邊種種功德？十大願王是讓你成就無量無邊種種功德。十願裡頭，願願具足十善業道，每一願都具足。具足十善業道，我們也就聯想到，法藏是菩薩、是大乘，菩薩能把十善業展開來成為八萬四千細行，那我們就曉得，普賢菩薩十願，願願都具足八萬四千細行，這樣才能夠累積無量無邊的功德，果報於一切法而得自在。　　節錄自：</w:t>
      </w:r>
      <w:r>
        <w:t>02-039-0307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64AF" w:rsidRDefault="00CF64AF" w:rsidP="00CF64AF">
      <w:r>
        <w:separator/>
      </w:r>
    </w:p>
  </w:endnote>
  <w:endnote w:type="continuationSeparator" w:id="0">
    <w:p w:rsidR="00CF64AF" w:rsidRDefault="00CF64AF" w:rsidP="00CF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64AF" w:rsidRDefault="00CF64AF" w:rsidP="00CF64AF">
      <w:r>
        <w:separator/>
      </w:r>
    </w:p>
  </w:footnote>
  <w:footnote w:type="continuationSeparator" w:id="0">
    <w:p w:rsidR="00CF64AF" w:rsidRDefault="00CF64AF" w:rsidP="00CF6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AF"/>
    <w:rsid w:val="00CF64A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4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4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4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4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