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F292" w14:textId="77777777" w:rsidR="0001426B" w:rsidRDefault="0001426B">
      <w:r>
        <w:t>淨土大經解演義節要</w:t>
      </w:r>
      <w:r>
        <w:t>—</w:t>
      </w:r>
      <w:r>
        <w:t>你這一生當中殺了多少？　　（第一二Ｏ五集）　　檔名：</w:t>
      </w:r>
      <w:r>
        <w:t xml:space="preserve">29-519-1205 </w:t>
      </w:r>
    </w:p>
    <w:p w14:paraId="4719B8CF" w14:textId="77777777" w:rsidR="0001426B" w:rsidRDefault="0001426B">
      <w:pPr>
        <w:pStyle w:val="a3"/>
      </w:pPr>
      <w:r>
        <w:t xml:space="preserve">　　我們這一生，現在人幾乎都犯了殺人的罪過。殺畜生那就不必說了，你這一生當中殺了多少？現在殺人，殺親人，墮胎就是殺親人。我還聽說有一個人墮胎三十多次，這還得了嗎？這是有意殺人，殺自己的親人。如果統計一下，每天全世界墮胎多少個？這種殺業還得了！這些靈鬼不甘心、不情願。照佛經上說，他到這個世間來跟你有緣，他是報恩的，你把他殺掉，結成冤仇，他是報怨的，你把他殺掉，怨恨上再加怨恨。討債還債，原來是債務關係，現在又變成討命還命，這還得了嗎？所以整個社會磁場變了，中國人講烏煙瘴氣，烏煙瘴氣是什麼？都是這些靈鬼的怨氣，帶來地球上許許多多的災難。諺語所謂不是不報，時辰未到，好像現在時辰快到了，人還不覺悟，還不肯回頭。要知道報應這個事情逃不過的，再有錢、再有勢都逃不過，擁有科學技術還是逃不過。</w:t>
      </w:r>
      <w:r>
        <w:t xml:space="preserve"> </w:t>
      </w:r>
    </w:p>
    <w:p w14:paraId="40D3BB02" w14:textId="77777777" w:rsidR="0001426B" w:rsidRDefault="0001426B">
      <w:pPr>
        <w:pStyle w:val="a3"/>
      </w:pPr>
      <w:r>
        <w:t xml:space="preserve">　　今天我們已經在災難的邊緣，眼看大災難就要爆發，佛菩薩大慈大悲，宗教裡面的神聖，族群裡面的神聖，也都在加持世人，勸導世人，希望大家回頭。災難還沒有爆發的前一天，回頭還來得及，真的回頭是岸。佛法把這個道理講得清楚、講得明白，中等程度的人都能夠深信不疑。斷一切惡，修一切善，依《無量壽經》，一向專念，求生淨土，你就能得度。自己得度，間接也就幫了這個地球的忙，讓地球上災難減輕。我們沒有能力化解，有能力減輕，集體的力量就能化解。大家不相信，有少數人，少數人這個力量可以減輕，可以讓災難的時間縮短，三年的災難變成一年，一年的災難變成三個月，可以做得到的。真正覺悟的人，真正回頭的人，就可以做到。我們今天利用這種好的科學工具，衛星電視、網際網路，連接全球各地志同道合的同修朋友們，我們有共同的認知、共同的方向、共同的目標，就能產生很大的力量。是我們應該要做的，這是菩薩的事業，諸佛菩薩知道，諸佛菩薩歡喜，諸佛菩薩肯定也幫我們一把力。來日我們一定是在極樂世界，阿彌陀佛的廣大會中見面。在廣大會中，提升自己，圓滿自己，像阿彌陀佛一樣，關懷一切眾生，幫助一切眾生，破迷開悟，離苦得樂。「因十方眾生往生極樂，法會盛大，聖眾無量，全因彌陀盛德</w:t>
      </w:r>
      <w:r>
        <w:t>之所感。今經曰廣大，正顯此德。」我們也是聽到釋迦牟尼佛的介紹，知道有極樂世界，知道有阿彌陀佛，知道阿彌陀佛的大智大德大能，無盡的慈悲，幫助一切眾生，我們歡喜接受。我們對十法界依正莊嚴再沒有貪戀的心，一心嚮往極樂世界，參與阿彌陀佛的盛會，這是彌陀盛德之所感。　　節錄自：</w:t>
      </w:r>
      <w:r>
        <w:t>02-039-0311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D07D" w14:textId="77777777" w:rsidR="0001426B" w:rsidRDefault="0001426B" w:rsidP="0001426B">
      <w:r>
        <w:separator/>
      </w:r>
    </w:p>
  </w:endnote>
  <w:endnote w:type="continuationSeparator" w:id="0">
    <w:p w14:paraId="279D4EE4" w14:textId="77777777" w:rsidR="0001426B" w:rsidRDefault="0001426B" w:rsidP="00014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B91EF" w14:textId="77777777" w:rsidR="0001426B" w:rsidRDefault="0001426B" w:rsidP="0001426B">
      <w:r>
        <w:separator/>
      </w:r>
    </w:p>
  </w:footnote>
  <w:footnote w:type="continuationSeparator" w:id="0">
    <w:p w14:paraId="715E5A6A" w14:textId="77777777" w:rsidR="0001426B" w:rsidRDefault="0001426B" w:rsidP="00014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6B"/>
    <w:rsid w:val="000142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3BBB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