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3071" w:rsidRDefault="00C63071">
      <w:r>
        <w:t>淨土大經解演義節要</w:t>
      </w:r>
      <w:r>
        <w:t>—</w:t>
      </w:r>
      <w:r>
        <w:t>把這個世間看成旅館　　（第一二三Ｏ集）　　檔名：</w:t>
      </w:r>
      <w:r>
        <w:t xml:space="preserve">29-519-1230 </w:t>
      </w:r>
    </w:p>
    <w:p w:rsidR="00C63071" w:rsidRDefault="00C63071">
      <w:pPr>
        <w:pStyle w:val="a3"/>
      </w:pPr>
      <w:r>
        <w:t xml:space="preserve">　　你一佔有，你要控制，錯了，你的煩惱起現行，你就會墮落。於是我們要是真正了解事實的真相，應該把什麼？把我們這次到這個世間來，把這個世間看成旅館，旅館裡面所有一切設施供給我們方便，我們都可以享受，不能佔有，它不是我的，不能佔有，不能控制，一切要隨緣，這樣在這個世間生活，你就過佛菩薩的生活，你就會非常快樂。有很好，沒有也好；得到很好，丟掉也好，一點都不操心。這叫什麼？世間人叫神仙生活，我們學佛的人說菩薩生活，生活得快樂，有沒有都快樂。世間人苦，有也苦，沒有也苦，沒有想得到，有了又怕丟掉，所以有沒有都苦！方東美先生把佛法介紹給我說，「學佛是人生最高的享受」。最高的享受是什麼？有沒有都快樂，這是最高的享受。更進一步，有，要布施，要幫助沒有的人；沒有，決定沒有希求的心，明天沒有飯吃了，今天還非常快樂，不放在心裡。念佛人心裡只有阿彌陀佛，除阿彌陀佛什麼都沒有。心業莊嚴，與寂靜相應，說得淺一點，與定慧相應，心是定的，定生智慧。　　節錄自：</w:t>
      </w:r>
      <w:r>
        <w:t>02-039-0329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3071" w:rsidRDefault="00C63071" w:rsidP="00C63071">
      <w:r>
        <w:separator/>
      </w:r>
    </w:p>
  </w:endnote>
  <w:endnote w:type="continuationSeparator" w:id="0">
    <w:p w:rsidR="00C63071" w:rsidRDefault="00C63071" w:rsidP="00C63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3071" w:rsidRDefault="00C63071" w:rsidP="00C63071">
      <w:r>
        <w:separator/>
      </w:r>
    </w:p>
  </w:footnote>
  <w:footnote w:type="continuationSeparator" w:id="0">
    <w:p w:rsidR="00C63071" w:rsidRDefault="00C63071" w:rsidP="00C630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71"/>
    <w:rsid w:val="00C6307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630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630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630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630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